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85" w:rsidRDefault="00667385" w:rsidP="004D66A0">
      <w:pPr>
        <w:jc w:val="both"/>
        <w:rPr>
          <w:noProof/>
          <w:sz w:val="32"/>
          <w:szCs w:val="32"/>
          <w:lang w:val="uk-UA"/>
        </w:rPr>
      </w:pPr>
    </w:p>
    <w:p w:rsidR="00667385" w:rsidRDefault="00667385" w:rsidP="006B50F4">
      <w:pPr>
        <w:rPr>
          <w:noProof/>
          <w:sz w:val="32"/>
          <w:szCs w:val="32"/>
          <w:lang w:val="uk-UA"/>
        </w:rPr>
      </w:pPr>
    </w:p>
    <w:p w:rsidR="00667385" w:rsidRPr="006B50F4" w:rsidRDefault="00667385" w:rsidP="006B50F4">
      <w:pPr>
        <w:jc w:val="center"/>
        <w:rPr>
          <w:b/>
          <w:noProof/>
          <w:sz w:val="28"/>
          <w:szCs w:val="28"/>
        </w:rPr>
      </w:pPr>
      <w:r w:rsidRPr="006B50F4">
        <w:rPr>
          <w:b/>
          <w:noProof/>
          <w:sz w:val="28"/>
          <w:szCs w:val="28"/>
          <w:lang w:val="uk-UA"/>
        </w:rPr>
        <w:t>Завдання та м</w:t>
      </w:r>
      <w:r w:rsidRPr="006B50F4">
        <w:rPr>
          <w:b/>
          <w:noProof/>
          <w:sz w:val="28"/>
          <w:szCs w:val="28"/>
        </w:rPr>
        <w:t>етодичні рекомендації</w:t>
      </w:r>
    </w:p>
    <w:p w:rsidR="00667385" w:rsidRPr="006B50F4" w:rsidRDefault="00667385" w:rsidP="006B50F4">
      <w:pPr>
        <w:ind w:left="680" w:firstLine="29"/>
        <w:jc w:val="center"/>
        <w:rPr>
          <w:b/>
          <w:noProof/>
          <w:sz w:val="28"/>
          <w:szCs w:val="28"/>
          <w:lang w:val="uk-UA"/>
        </w:rPr>
      </w:pPr>
      <w:r w:rsidRPr="006B50F4">
        <w:rPr>
          <w:b/>
          <w:noProof/>
          <w:sz w:val="28"/>
          <w:szCs w:val="28"/>
        </w:rPr>
        <w:t>до виконання контрольних робіт</w:t>
      </w:r>
    </w:p>
    <w:p w:rsidR="00667385" w:rsidRPr="006B50F4" w:rsidRDefault="00667385" w:rsidP="006B50F4">
      <w:pPr>
        <w:ind w:left="680" w:firstLine="29"/>
        <w:jc w:val="center"/>
        <w:rPr>
          <w:b/>
          <w:noProof/>
          <w:sz w:val="28"/>
          <w:szCs w:val="28"/>
          <w:lang w:val="uk-UA"/>
        </w:rPr>
      </w:pPr>
      <w:r w:rsidRPr="006B50F4">
        <w:rPr>
          <w:b/>
          <w:noProof/>
          <w:sz w:val="28"/>
          <w:szCs w:val="28"/>
          <w:lang w:val="uk-UA"/>
        </w:rPr>
        <w:t>з курсу світової</w:t>
      </w:r>
    </w:p>
    <w:p w:rsidR="00667385" w:rsidRPr="006B50F4" w:rsidRDefault="00667385" w:rsidP="006B50F4">
      <w:pPr>
        <w:ind w:left="680" w:firstLine="29"/>
        <w:jc w:val="center"/>
        <w:rPr>
          <w:b/>
          <w:sz w:val="28"/>
          <w:szCs w:val="28"/>
          <w:lang w:val="uk-UA"/>
        </w:rPr>
      </w:pPr>
      <w:r w:rsidRPr="006B50F4">
        <w:rPr>
          <w:b/>
          <w:noProof/>
          <w:sz w:val="28"/>
          <w:szCs w:val="28"/>
          <w:lang w:val="uk-UA"/>
        </w:rPr>
        <w:t>музичної літератури /розд. «російська»/</w:t>
      </w:r>
    </w:p>
    <w:p w:rsidR="00667385" w:rsidRPr="006B50F4" w:rsidRDefault="00667385" w:rsidP="006B50F4">
      <w:pPr>
        <w:ind w:left="680" w:firstLine="29"/>
        <w:jc w:val="center"/>
        <w:rPr>
          <w:b/>
          <w:sz w:val="28"/>
          <w:szCs w:val="28"/>
          <w:lang w:val="uk-UA"/>
        </w:rPr>
      </w:pPr>
      <w:r w:rsidRPr="006B50F4">
        <w:rPr>
          <w:b/>
          <w:sz w:val="28"/>
          <w:szCs w:val="28"/>
          <w:lang w:val="uk-UA"/>
        </w:rPr>
        <w:t>для студентів ІІІ курсу</w:t>
      </w:r>
    </w:p>
    <w:p w:rsidR="00667385" w:rsidRDefault="00667385" w:rsidP="006B50F4">
      <w:pPr>
        <w:jc w:val="center"/>
        <w:rPr>
          <w:b/>
          <w:sz w:val="28"/>
          <w:szCs w:val="28"/>
          <w:lang w:val="uk-UA"/>
        </w:rPr>
      </w:pPr>
      <w:r w:rsidRPr="006B50F4">
        <w:rPr>
          <w:b/>
          <w:sz w:val="28"/>
          <w:szCs w:val="28"/>
          <w:lang w:val="uk-UA"/>
        </w:rPr>
        <w:t>заочної форми навчання</w:t>
      </w:r>
    </w:p>
    <w:p w:rsidR="00667385" w:rsidRPr="006B50F4" w:rsidRDefault="00667385" w:rsidP="006B50F4">
      <w:pPr>
        <w:jc w:val="center"/>
        <w:rPr>
          <w:b/>
          <w:sz w:val="28"/>
          <w:szCs w:val="28"/>
          <w:lang w:val="uk-UA"/>
        </w:rPr>
      </w:pPr>
    </w:p>
    <w:p w:rsidR="00667385" w:rsidRPr="006B50F4" w:rsidRDefault="00667385" w:rsidP="004D66A0">
      <w:pPr>
        <w:spacing w:line="360" w:lineRule="auto"/>
        <w:jc w:val="center"/>
        <w:rPr>
          <w:noProof/>
          <w:sz w:val="28"/>
          <w:szCs w:val="28"/>
          <w:lang w:val="uk-UA"/>
        </w:rPr>
      </w:pPr>
      <w:r w:rsidRPr="006B50F4">
        <w:rPr>
          <w:b/>
          <w:noProof/>
          <w:sz w:val="28"/>
          <w:szCs w:val="28"/>
          <w:lang w:val="uk-UA"/>
        </w:rPr>
        <w:t>викладач</w:t>
      </w:r>
      <w:r w:rsidRPr="006B50F4">
        <w:rPr>
          <w:b/>
          <w:noProof/>
          <w:sz w:val="28"/>
          <w:szCs w:val="28"/>
        </w:rPr>
        <w:t xml:space="preserve">  Соловей Л.М</w:t>
      </w:r>
      <w:r w:rsidRPr="006B50F4">
        <w:rPr>
          <w:b/>
          <w:noProof/>
          <w:sz w:val="28"/>
          <w:szCs w:val="28"/>
          <w:lang w:val="uk-UA"/>
        </w:rPr>
        <w:t>.</w:t>
      </w:r>
    </w:p>
    <w:p w:rsidR="00667385" w:rsidRDefault="00667385" w:rsidP="003C6455">
      <w:pPr>
        <w:ind w:firstLine="567"/>
        <w:rPr>
          <w:noProof/>
          <w:sz w:val="32"/>
          <w:szCs w:val="32"/>
          <w:lang w:val="uk-UA"/>
        </w:rPr>
      </w:pPr>
    </w:p>
    <w:p w:rsidR="00667385" w:rsidRPr="009260BC" w:rsidRDefault="00667385" w:rsidP="004D66A0">
      <w:pPr>
        <w:pStyle w:val="3"/>
        <w:spacing w:line="240" w:lineRule="auto"/>
        <w:rPr>
          <w:noProof/>
          <w:szCs w:val="28"/>
        </w:rPr>
      </w:pPr>
      <w:r w:rsidRPr="009260BC">
        <w:rPr>
          <w:noProof/>
          <w:szCs w:val="28"/>
        </w:rPr>
        <w:t xml:space="preserve">                  За навчальними планами з курсу «Світова м</w:t>
      </w:r>
      <w:r>
        <w:rPr>
          <w:noProof/>
          <w:szCs w:val="28"/>
        </w:rPr>
        <w:t xml:space="preserve">узична література»  передбачено </w:t>
      </w:r>
      <w:r w:rsidRPr="009260BC">
        <w:rPr>
          <w:noProof/>
          <w:szCs w:val="28"/>
        </w:rPr>
        <w:t>контрольні роботи для студентів заочної форми навчання спеціалізації «Теорія музики». Студент-заочник має виконати ряд контрольних робіт, змістом яких є опис життєвого і творчого шляху композитора та розбір творів.</w:t>
      </w:r>
    </w:p>
    <w:p w:rsidR="00667385" w:rsidRPr="009260BC" w:rsidRDefault="00667385" w:rsidP="004D66A0">
      <w:pPr>
        <w:jc w:val="both"/>
        <w:rPr>
          <w:noProof/>
          <w:sz w:val="28"/>
          <w:szCs w:val="28"/>
        </w:rPr>
      </w:pPr>
      <w:r w:rsidRPr="009260BC">
        <w:rPr>
          <w:noProof/>
          <w:sz w:val="28"/>
          <w:szCs w:val="28"/>
        </w:rPr>
        <w:t>Перед тим як почати виконання контрольної роботи,необхідно ретельно вивчити і</w:t>
      </w:r>
      <w:r w:rsidRPr="009260BC">
        <w:rPr>
          <w:noProof/>
          <w:sz w:val="28"/>
          <w:szCs w:val="28"/>
          <w:lang w:val="uk-UA"/>
        </w:rPr>
        <w:t xml:space="preserve"> осмислити матеріал, к</w:t>
      </w:r>
      <w:r w:rsidRPr="009260BC">
        <w:rPr>
          <w:noProof/>
          <w:sz w:val="28"/>
          <w:szCs w:val="28"/>
        </w:rPr>
        <w:t>ористуючисьпідручниками,конспектами,додатковою літературою,хрестоматіями,нотами,грамзаписами.</w:t>
      </w:r>
    </w:p>
    <w:p w:rsidR="00667385" w:rsidRPr="009260BC" w:rsidRDefault="00667385" w:rsidP="004D66A0">
      <w:pPr>
        <w:jc w:val="both"/>
        <w:rPr>
          <w:noProof/>
          <w:sz w:val="28"/>
          <w:szCs w:val="28"/>
        </w:rPr>
      </w:pPr>
      <w:r w:rsidRPr="009260BC">
        <w:rPr>
          <w:noProof/>
          <w:sz w:val="28"/>
          <w:szCs w:val="28"/>
        </w:rPr>
        <w:t xml:space="preserve"> Контрольну роботу можна написати в учнівському зошиті обсягом 12 аркушів,обов’язково залишивши дві сторінки в кінці для рецензії викладача. Писати слід розбірливим почерком,без незрозумілих скорочень.Допускаються лише загальноприйняті скорочення,які можна зустріти в підручниках та музикознавчій літературі.Прізвище композитора в назві теми повинно бути з ініціалами.</w:t>
      </w:r>
    </w:p>
    <w:p w:rsidR="00667385" w:rsidRPr="009260BC" w:rsidRDefault="00667385" w:rsidP="004D66A0">
      <w:pPr>
        <w:jc w:val="both"/>
        <w:rPr>
          <w:noProof/>
          <w:sz w:val="28"/>
          <w:szCs w:val="28"/>
        </w:rPr>
      </w:pPr>
      <w:r w:rsidRPr="009260BC">
        <w:rPr>
          <w:noProof/>
          <w:sz w:val="28"/>
          <w:szCs w:val="28"/>
        </w:rPr>
        <w:t>Розбір творів доцільно ілюструвати нотними прикладами,які можуть бути написані на сторінках або вклеїні. Але не слід підмінювати виклад нотними прикладами,їхня оптимальна кількість при розгляді одного питання може бути в межах 2-3,а величина кожного прикладу - 4-6 тактів.</w:t>
      </w:r>
    </w:p>
    <w:p w:rsidR="00667385" w:rsidRPr="009260BC" w:rsidRDefault="00667385" w:rsidP="004D66A0">
      <w:pPr>
        <w:jc w:val="both"/>
        <w:rPr>
          <w:noProof/>
          <w:sz w:val="28"/>
          <w:szCs w:val="28"/>
          <w:lang w:val="uk-UA"/>
        </w:rPr>
      </w:pPr>
      <w:r w:rsidRPr="009260BC">
        <w:rPr>
          <w:noProof/>
          <w:sz w:val="28"/>
          <w:szCs w:val="28"/>
        </w:rPr>
        <w:t xml:space="preserve"> Позитивною рисою роботи буде ясний і стислий виклад.</w:t>
      </w:r>
      <w:r w:rsidRPr="009260BC">
        <w:rPr>
          <w:noProof/>
          <w:sz w:val="28"/>
          <w:szCs w:val="28"/>
          <w:lang w:val="uk-UA"/>
        </w:rPr>
        <w:t xml:space="preserve"> В кожному питанні потрібно висвітлювати найсуттєвіше і найхарактерніше, уникаючи багатослівних прославлянь, що можуть стосуватися буквально всіх композиторів і творів.</w:t>
      </w:r>
    </w:p>
    <w:p w:rsidR="00667385" w:rsidRPr="009260BC" w:rsidRDefault="00667385" w:rsidP="004D66A0">
      <w:pPr>
        <w:jc w:val="both"/>
        <w:rPr>
          <w:noProof/>
          <w:sz w:val="28"/>
          <w:szCs w:val="28"/>
        </w:rPr>
      </w:pPr>
      <w:r w:rsidRPr="009260BC">
        <w:rPr>
          <w:noProof/>
          <w:sz w:val="28"/>
          <w:szCs w:val="28"/>
        </w:rPr>
        <w:t xml:space="preserve">Якщо використовується цитата, то вона береться в лапки і супроводжується посиланням на її джерело. Використовувати цитати слід обережно, бо надмірна кількість їх може переобтяжити виклад і відвести від основного предмета. </w:t>
      </w:r>
    </w:p>
    <w:p w:rsidR="00667385" w:rsidRPr="009260BC" w:rsidRDefault="00667385" w:rsidP="004D66A0">
      <w:pPr>
        <w:jc w:val="both"/>
        <w:rPr>
          <w:noProof/>
          <w:sz w:val="28"/>
          <w:szCs w:val="28"/>
        </w:rPr>
      </w:pPr>
      <w:r w:rsidRPr="009260BC">
        <w:rPr>
          <w:noProof/>
          <w:sz w:val="28"/>
          <w:szCs w:val="28"/>
        </w:rPr>
        <w:t>Якщо в методичних рекомендаціях до написання контрольних робіт до деяких тем додається план, то це не означає, що в контрольній роботі потрібно нумерувати абзаци.</w:t>
      </w:r>
    </w:p>
    <w:p w:rsidR="00667385" w:rsidRPr="009260BC" w:rsidRDefault="00667385" w:rsidP="004D66A0">
      <w:pPr>
        <w:jc w:val="both"/>
        <w:rPr>
          <w:noProof/>
          <w:sz w:val="28"/>
          <w:szCs w:val="28"/>
        </w:rPr>
      </w:pPr>
      <w:r w:rsidRPr="009260BC">
        <w:rPr>
          <w:noProof/>
          <w:sz w:val="28"/>
          <w:szCs w:val="28"/>
        </w:rPr>
        <w:t xml:space="preserve"> Підписуючи зошит, студент повинен вказати своє прізвище та ім я, курс,спеціалізацію, домашню адресу, назву предмету.</w:t>
      </w:r>
    </w:p>
    <w:p w:rsidR="00667385" w:rsidRPr="009260BC" w:rsidRDefault="00667385" w:rsidP="004D66A0">
      <w:pPr>
        <w:pStyle w:val="a7"/>
        <w:jc w:val="both"/>
        <w:rPr>
          <w:noProof/>
          <w:szCs w:val="28"/>
        </w:rPr>
      </w:pPr>
      <w:r w:rsidRPr="009260BC">
        <w:rPr>
          <w:noProof/>
          <w:szCs w:val="28"/>
        </w:rPr>
        <w:t xml:space="preserve">Якщо контрольна робота зарахована викладачем з оцінкою не нище  4, студент допускається до іспиту з даної дисципліни. Робота, що оцінена незадовільно, повертається студенту для доопрацювання. Перероблену, </w:t>
      </w:r>
      <w:r w:rsidRPr="009260BC">
        <w:rPr>
          <w:noProof/>
          <w:szCs w:val="28"/>
        </w:rPr>
        <w:lastRenderedPageBreak/>
        <w:t>згідно зауважень викладача, роботу студент здає з позначкою повторна робота.</w:t>
      </w:r>
    </w:p>
    <w:p w:rsidR="00667385" w:rsidRPr="009260BC" w:rsidRDefault="00667385" w:rsidP="004D66A0">
      <w:pPr>
        <w:jc w:val="both"/>
        <w:rPr>
          <w:noProof/>
          <w:sz w:val="28"/>
          <w:szCs w:val="28"/>
          <w:lang w:val="uk-UA"/>
        </w:rPr>
      </w:pPr>
      <w:r w:rsidRPr="009260BC">
        <w:rPr>
          <w:noProof/>
          <w:sz w:val="28"/>
          <w:szCs w:val="28"/>
        </w:rPr>
        <w:t>Причини незадовільної оцінки роботи</w:t>
      </w:r>
      <w:r w:rsidRPr="009260BC">
        <w:rPr>
          <w:noProof/>
          <w:sz w:val="28"/>
          <w:szCs w:val="28"/>
          <w:lang w:val="uk-UA"/>
        </w:rPr>
        <w:t>:</w:t>
      </w:r>
    </w:p>
    <w:p w:rsidR="00667385" w:rsidRPr="009260BC" w:rsidRDefault="00667385" w:rsidP="004D66A0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noProof/>
          <w:sz w:val="28"/>
          <w:szCs w:val="28"/>
        </w:rPr>
      </w:pPr>
      <w:r w:rsidRPr="009260BC">
        <w:rPr>
          <w:noProof/>
          <w:sz w:val="28"/>
          <w:szCs w:val="28"/>
        </w:rPr>
        <w:t>не розкрито змісту питань</w:t>
      </w:r>
      <w:r w:rsidRPr="009260BC">
        <w:rPr>
          <w:noProof/>
          <w:sz w:val="28"/>
          <w:szCs w:val="28"/>
          <w:lang w:val="uk-UA"/>
        </w:rPr>
        <w:t>;</w:t>
      </w:r>
    </w:p>
    <w:p w:rsidR="00667385" w:rsidRPr="009260BC" w:rsidRDefault="00667385" w:rsidP="004D66A0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noProof/>
          <w:sz w:val="28"/>
          <w:szCs w:val="28"/>
        </w:rPr>
      </w:pPr>
      <w:r w:rsidRPr="009260BC">
        <w:rPr>
          <w:noProof/>
          <w:sz w:val="28"/>
          <w:szCs w:val="28"/>
        </w:rPr>
        <w:t>допущено грубі помилки, неточності, перекручення, що спотворюють зміст</w:t>
      </w:r>
      <w:r w:rsidRPr="009260BC">
        <w:rPr>
          <w:noProof/>
          <w:sz w:val="28"/>
          <w:szCs w:val="28"/>
          <w:lang w:val="uk-UA"/>
        </w:rPr>
        <w:t>;</w:t>
      </w:r>
    </w:p>
    <w:p w:rsidR="00667385" w:rsidRPr="009260BC" w:rsidRDefault="00667385" w:rsidP="004D66A0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noProof/>
          <w:sz w:val="28"/>
          <w:szCs w:val="28"/>
        </w:rPr>
      </w:pPr>
      <w:r w:rsidRPr="009260BC">
        <w:rPr>
          <w:noProof/>
          <w:sz w:val="28"/>
          <w:szCs w:val="28"/>
        </w:rPr>
        <w:t>робота виконана несамостіійно</w:t>
      </w:r>
      <w:r w:rsidRPr="009260BC">
        <w:rPr>
          <w:noProof/>
          <w:sz w:val="28"/>
          <w:szCs w:val="28"/>
          <w:lang w:val="uk-UA"/>
        </w:rPr>
        <w:t>;</w:t>
      </w:r>
    </w:p>
    <w:p w:rsidR="00667385" w:rsidRPr="009260BC" w:rsidRDefault="00667385" w:rsidP="004D66A0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noProof/>
          <w:sz w:val="28"/>
          <w:szCs w:val="28"/>
        </w:rPr>
      </w:pPr>
      <w:r w:rsidRPr="009260BC">
        <w:rPr>
          <w:noProof/>
          <w:sz w:val="28"/>
          <w:szCs w:val="28"/>
        </w:rPr>
        <w:t>робота написана нерозбірливо.</w:t>
      </w:r>
    </w:p>
    <w:p w:rsidR="00667385" w:rsidRPr="009260BC" w:rsidRDefault="00667385" w:rsidP="004D66A0">
      <w:pPr>
        <w:shd w:val="clear" w:color="auto" w:fill="FFFFFF"/>
        <w:ind w:firstLine="720"/>
        <w:jc w:val="both"/>
        <w:rPr>
          <w:b/>
          <w:bCs/>
          <w:iCs/>
          <w:noProof/>
          <w:sz w:val="28"/>
          <w:szCs w:val="28"/>
          <w:lang w:val="uk-UA"/>
        </w:rPr>
      </w:pPr>
    </w:p>
    <w:p w:rsidR="00667385" w:rsidRPr="009260BC" w:rsidRDefault="00667385" w:rsidP="004D66A0">
      <w:pPr>
        <w:shd w:val="clear" w:color="auto" w:fill="FFFFFF"/>
        <w:ind w:firstLine="720"/>
        <w:jc w:val="both"/>
        <w:rPr>
          <w:b/>
          <w:bCs/>
          <w:iCs/>
          <w:noProof/>
          <w:sz w:val="28"/>
          <w:szCs w:val="28"/>
          <w:lang w:val="uk-UA"/>
        </w:rPr>
      </w:pPr>
    </w:p>
    <w:p w:rsidR="00667385" w:rsidRPr="009260BC" w:rsidRDefault="00667385" w:rsidP="0060516C">
      <w:pPr>
        <w:pStyle w:val="a5"/>
        <w:spacing w:line="240" w:lineRule="auto"/>
        <w:rPr>
          <w:b w:val="0"/>
          <w:i w:val="0"/>
          <w:noProof/>
          <w:sz w:val="28"/>
          <w:szCs w:val="28"/>
        </w:rPr>
      </w:pPr>
      <w:r w:rsidRPr="009260BC">
        <w:rPr>
          <w:noProof/>
          <w:sz w:val="28"/>
          <w:szCs w:val="28"/>
        </w:rPr>
        <w:t xml:space="preserve">Контрольна робота </w:t>
      </w:r>
      <w:r>
        <w:rPr>
          <w:noProof/>
          <w:sz w:val="28"/>
          <w:szCs w:val="28"/>
        </w:rPr>
        <w:t>№1</w:t>
      </w:r>
    </w:p>
    <w:p w:rsidR="00667385" w:rsidRPr="009260BC" w:rsidRDefault="00667385" w:rsidP="009260BC">
      <w:pPr>
        <w:shd w:val="clear" w:color="auto" w:fill="FFFFFF"/>
        <w:ind w:right="67" w:firstLine="720"/>
        <w:jc w:val="both"/>
        <w:rPr>
          <w:noProof/>
          <w:sz w:val="28"/>
          <w:szCs w:val="28"/>
        </w:rPr>
      </w:pPr>
      <w:r w:rsidRPr="009260BC">
        <w:rPr>
          <w:b/>
          <w:i/>
          <w:noProof/>
          <w:sz w:val="28"/>
          <w:szCs w:val="28"/>
          <w:lang w:val="uk-UA"/>
        </w:rPr>
        <w:t xml:space="preserve">                                        Варіант І</w:t>
      </w:r>
    </w:p>
    <w:p w:rsidR="00667385" w:rsidRPr="009260BC" w:rsidRDefault="00667385" w:rsidP="009260BC">
      <w:pPr>
        <w:jc w:val="center"/>
        <w:rPr>
          <w:b/>
          <w:i/>
          <w:noProof/>
          <w:color w:val="FF0000"/>
          <w:sz w:val="28"/>
          <w:szCs w:val="28"/>
        </w:rPr>
      </w:pPr>
    </w:p>
    <w:p w:rsidR="001D34A9" w:rsidRDefault="00667385" w:rsidP="001D34A9">
      <w:pPr>
        <w:pStyle w:val="31"/>
        <w:ind w:left="0"/>
        <w:contextualSpacing/>
        <w:rPr>
          <w:sz w:val="28"/>
          <w:szCs w:val="28"/>
          <w:lang w:val="uk-UA"/>
        </w:rPr>
      </w:pPr>
      <w:r w:rsidRPr="009260BC">
        <w:rPr>
          <w:noProof/>
          <w:sz w:val="28"/>
          <w:szCs w:val="28"/>
          <w:lang w:val="uk-UA"/>
        </w:rPr>
        <w:t>1.</w:t>
      </w:r>
      <w:r w:rsidRPr="009260BC">
        <w:rPr>
          <w:sz w:val="28"/>
          <w:szCs w:val="28"/>
          <w:lang w:val="uk-UA"/>
        </w:rPr>
        <w:t xml:space="preserve">Шляхи розвитку жанру </w:t>
      </w:r>
      <w:r w:rsidRPr="009260BC">
        <w:rPr>
          <w:spacing w:val="5"/>
          <w:sz w:val="28"/>
          <w:szCs w:val="28"/>
          <w:lang w:val="uk-UA"/>
        </w:rPr>
        <w:t>російського</w:t>
      </w:r>
      <w:r w:rsidRPr="009260BC">
        <w:rPr>
          <w:sz w:val="28"/>
          <w:szCs w:val="28"/>
          <w:lang w:val="uk-UA"/>
        </w:rPr>
        <w:t xml:space="preserve"> романсу у першій половині </w:t>
      </w:r>
      <w:r w:rsidRPr="009260BC">
        <w:rPr>
          <w:sz w:val="28"/>
          <w:szCs w:val="28"/>
          <w:lang w:val="en-US"/>
        </w:rPr>
        <w:t>XIX</w:t>
      </w:r>
      <w:r w:rsidRPr="009260BC">
        <w:rPr>
          <w:sz w:val="28"/>
          <w:szCs w:val="28"/>
          <w:lang w:val="uk-UA"/>
        </w:rPr>
        <w:t xml:space="preserve"> століття.</w:t>
      </w:r>
    </w:p>
    <w:p w:rsidR="001D34A9" w:rsidRDefault="00667385" w:rsidP="001D34A9">
      <w:pPr>
        <w:pStyle w:val="31"/>
        <w:ind w:left="0"/>
        <w:contextualSpacing/>
        <w:rPr>
          <w:sz w:val="28"/>
          <w:szCs w:val="28"/>
          <w:lang w:val="uk-UA"/>
        </w:rPr>
      </w:pPr>
      <w:r w:rsidRPr="009260BC">
        <w:rPr>
          <w:noProof/>
          <w:sz w:val="28"/>
          <w:szCs w:val="28"/>
          <w:lang w:val="uk-UA"/>
        </w:rPr>
        <w:t>2.</w:t>
      </w:r>
      <w:r w:rsidRPr="009260BC">
        <w:rPr>
          <w:sz w:val="28"/>
          <w:szCs w:val="28"/>
          <w:lang w:val="uk-UA"/>
        </w:rPr>
        <w:t>Новаторство опери «Русалка» О.</w:t>
      </w:r>
      <w:r>
        <w:rPr>
          <w:sz w:val="28"/>
          <w:szCs w:val="28"/>
          <w:lang w:val="uk-UA"/>
        </w:rPr>
        <w:t>С.</w:t>
      </w:r>
      <w:r w:rsidRPr="009260BC">
        <w:rPr>
          <w:sz w:val="28"/>
          <w:szCs w:val="28"/>
          <w:lang w:val="uk-UA"/>
        </w:rPr>
        <w:t>Даргомижського.</w:t>
      </w:r>
    </w:p>
    <w:p w:rsidR="00667385" w:rsidRPr="001D34A9" w:rsidRDefault="00667385" w:rsidP="001D34A9">
      <w:pPr>
        <w:pStyle w:val="31"/>
        <w:ind w:left="0"/>
        <w:contextualSpacing/>
        <w:rPr>
          <w:sz w:val="28"/>
          <w:szCs w:val="28"/>
          <w:lang w:val="uk-UA"/>
        </w:rPr>
      </w:pPr>
      <w:r w:rsidRPr="009260BC">
        <w:rPr>
          <w:sz w:val="28"/>
          <w:szCs w:val="28"/>
          <w:lang w:val="uk-UA"/>
        </w:rPr>
        <w:t xml:space="preserve">3. </w:t>
      </w:r>
      <w:r w:rsidRPr="009260BC">
        <w:rPr>
          <w:spacing w:val="10"/>
          <w:sz w:val="28"/>
          <w:szCs w:val="28"/>
          <w:lang w:val="uk-UA"/>
        </w:rPr>
        <w:t>П.І.Чайковський. Симфонія №4.</w:t>
      </w:r>
    </w:p>
    <w:p w:rsidR="00667385" w:rsidRPr="009260BC" w:rsidRDefault="00667385" w:rsidP="0072496D">
      <w:pPr>
        <w:rPr>
          <w:b/>
          <w:i/>
          <w:noProof/>
          <w:sz w:val="28"/>
          <w:szCs w:val="28"/>
          <w:lang w:val="uk-UA"/>
        </w:rPr>
      </w:pPr>
    </w:p>
    <w:p w:rsidR="00667385" w:rsidRPr="009260BC" w:rsidRDefault="00667385" w:rsidP="009260BC">
      <w:pPr>
        <w:shd w:val="clear" w:color="auto" w:fill="FFFFFF"/>
        <w:ind w:right="67"/>
        <w:jc w:val="center"/>
        <w:rPr>
          <w:noProof/>
          <w:sz w:val="28"/>
          <w:szCs w:val="28"/>
          <w:lang w:val="uk-UA"/>
        </w:rPr>
      </w:pPr>
      <w:r w:rsidRPr="009260BC">
        <w:rPr>
          <w:b/>
          <w:i/>
          <w:noProof/>
          <w:sz w:val="28"/>
          <w:szCs w:val="28"/>
          <w:lang w:val="uk-UA"/>
        </w:rPr>
        <w:t>Варіант ІІ</w:t>
      </w:r>
    </w:p>
    <w:p w:rsidR="00667385" w:rsidRPr="009260BC" w:rsidRDefault="00667385" w:rsidP="009260BC">
      <w:pPr>
        <w:jc w:val="center"/>
        <w:rPr>
          <w:b/>
          <w:i/>
          <w:noProof/>
          <w:color w:val="FF0000"/>
          <w:sz w:val="28"/>
          <w:szCs w:val="28"/>
          <w:lang w:val="uk-UA"/>
        </w:rPr>
      </w:pPr>
    </w:p>
    <w:p w:rsidR="00667385" w:rsidRPr="009260BC" w:rsidRDefault="00667385" w:rsidP="009260BC">
      <w:pPr>
        <w:shd w:val="clear" w:color="auto" w:fill="FFFFFF"/>
        <w:rPr>
          <w:sz w:val="28"/>
          <w:szCs w:val="28"/>
          <w:lang w:val="uk-UA"/>
        </w:rPr>
      </w:pPr>
      <w:r w:rsidRPr="009260BC">
        <w:rPr>
          <w:noProof/>
          <w:sz w:val="28"/>
          <w:szCs w:val="28"/>
          <w:lang w:val="uk-UA"/>
        </w:rPr>
        <w:t>1.</w:t>
      </w:r>
      <w:r w:rsidRPr="009260BC">
        <w:rPr>
          <w:sz w:val="28"/>
          <w:szCs w:val="28"/>
          <w:lang w:val="uk-UA"/>
        </w:rPr>
        <w:t>Російська народна пісня та її жанри.</w:t>
      </w:r>
    </w:p>
    <w:p w:rsidR="00667385" w:rsidRPr="009260BC" w:rsidRDefault="00667385" w:rsidP="009260BC">
      <w:pPr>
        <w:widowControl/>
        <w:tabs>
          <w:tab w:val="left" w:pos="-900"/>
          <w:tab w:val="left" w:pos="-180"/>
          <w:tab w:val="left" w:pos="0"/>
        </w:tabs>
        <w:autoSpaceDE/>
        <w:adjustRightInd/>
        <w:ind w:right="436"/>
        <w:rPr>
          <w:sz w:val="28"/>
          <w:szCs w:val="28"/>
          <w:lang w:val="uk-UA"/>
        </w:rPr>
      </w:pPr>
      <w:r w:rsidRPr="009260BC">
        <w:rPr>
          <w:noProof/>
          <w:sz w:val="28"/>
          <w:szCs w:val="28"/>
          <w:lang w:val="uk-UA"/>
        </w:rPr>
        <w:t>2.</w:t>
      </w:r>
      <w:r w:rsidRPr="009260BC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>С.</w:t>
      </w:r>
      <w:proofErr w:type="spellStart"/>
      <w:r w:rsidRPr="009260BC">
        <w:rPr>
          <w:sz w:val="28"/>
          <w:szCs w:val="28"/>
          <w:lang w:val="uk-UA"/>
        </w:rPr>
        <w:t>Даргомижський</w:t>
      </w:r>
      <w:proofErr w:type="spellEnd"/>
      <w:r w:rsidRPr="009260BC">
        <w:rPr>
          <w:sz w:val="28"/>
          <w:szCs w:val="28"/>
          <w:lang w:val="uk-UA"/>
        </w:rPr>
        <w:t>. Романси.</w:t>
      </w:r>
    </w:p>
    <w:p w:rsidR="00667385" w:rsidRPr="009260BC" w:rsidRDefault="00667385" w:rsidP="00123CA5">
      <w:pPr>
        <w:shd w:val="clear" w:color="auto" w:fill="FFFFFF"/>
        <w:tabs>
          <w:tab w:val="left" w:pos="426"/>
          <w:tab w:val="left" w:pos="9355"/>
        </w:tabs>
        <w:ind w:left="360" w:right="-5" w:hanging="360"/>
        <w:rPr>
          <w:color w:val="FF0000"/>
          <w:sz w:val="28"/>
          <w:szCs w:val="28"/>
          <w:lang w:val="uk-UA"/>
        </w:rPr>
      </w:pPr>
      <w:r w:rsidRPr="009260BC">
        <w:rPr>
          <w:sz w:val="28"/>
          <w:szCs w:val="28"/>
          <w:lang w:val="uk-UA"/>
        </w:rPr>
        <w:t xml:space="preserve">3.   М. П. Мусоргський. </w:t>
      </w:r>
      <w:r w:rsidRPr="009260BC">
        <w:rPr>
          <w:spacing w:val="3"/>
          <w:sz w:val="28"/>
          <w:szCs w:val="28"/>
          <w:lang w:val="uk-UA"/>
        </w:rPr>
        <w:t xml:space="preserve">Опера «Борис Годунов –     </w:t>
      </w:r>
      <w:r w:rsidRPr="009260BC">
        <w:rPr>
          <w:spacing w:val="-1"/>
          <w:sz w:val="28"/>
          <w:szCs w:val="28"/>
          <w:lang w:val="uk-UA"/>
        </w:rPr>
        <w:t>образ Бориса Годунова.</w:t>
      </w:r>
    </w:p>
    <w:p w:rsidR="00667385" w:rsidRPr="009260BC" w:rsidRDefault="00667385" w:rsidP="0072496D">
      <w:pPr>
        <w:rPr>
          <w:b/>
          <w:i/>
          <w:noProof/>
          <w:sz w:val="28"/>
          <w:szCs w:val="28"/>
          <w:lang w:val="uk-UA"/>
        </w:rPr>
      </w:pPr>
    </w:p>
    <w:p w:rsidR="00667385" w:rsidRDefault="00667385" w:rsidP="009260BC">
      <w:pPr>
        <w:shd w:val="clear" w:color="auto" w:fill="FFFFFF"/>
        <w:ind w:right="67"/>
        <w:jc w:val="center"/>
        <w:rPr>
          <w:b/>
          <w:i/>
          <w:noProof/>
          <w:sz w:val="28"/>
          <w:szCs w:val="28"/>
          <w:lang w:val="uk-UA"/>
        </w:rPr>
      </w:pPr>
      <w:r w:rsidRPr="009260BC">
        <w:rPr>
          <w:b/>
          <w:i/>
          <w:noProof/>
          <w:sz w:val="28"/>
          <w:szCs w:val="28"/>
          <w:lang w:val="uk-UA"/>
        </w:rPr>
        <w:t>Варіант ІІІ</w:t>
      </w:r>
    </w:p>
    <w:p w:rsidR="00667385" w:rsidRPr="009260BC" w:rsidRDefault="00667385" w:rsidP="009260BC">
      <w:pPr>
        <w:shd w:val="clear" w:color="auto" w:fill="FFFFFF"/>
        <w:ind w:right="67"/>
        <w:jc w:val="center"/>
        <w:rPr>
          <w:noProof/>
          <w:sz w:val="28"/>
          <w:szCs w:val="28"/>
        </w:rPr>
      </w:pPr>
    </w:p>
    <w:p w:rsidR="00667385" w:rsidRPr="009260BC" w:rsidRDefault="00667385" w:rsidP="009260BC">
      <w:pPr>
        <w:shd w:val="clear" w:color="auto" w:fill="FFFFFF"/>
        <w:tabs>
          <w:tab w:val="left" w:pos="278"/>
        </w:tabs>
        <w:rPr>
          <w:sz w:val="28"/>
          <w:szCs w:val="28"/>
        </w:rPr>
      </w:pPr>
      <w:r w:rsidRPr="009260BC">
        <w:rPr>
          <w:noProof/>
          <w:sz w:val="28"/>
          <w:szCs w:val="28"/>
          <w:lang w:val="uk-UA"/>
        </w:rPr>
        <w:t>1.</w:t>
      </w:r>
      <w:r w:rsidRPr="009260BC">
        <w:rPr>
          <w:spacing w:val="7"/>
          <w:sz w:val="28"/>
          <w:szCs w:val="28"/>
          <w:lang w:val="uk-UA"/>
        </w:rPr>
        <w:t xml:space="preserve">О.С. </w:t>
      </w:r>
      <w:proofErr w:type="spellStart"/>
      <w:r w:rsidRPr="009260BC">
        <w:rPr>
          <w:spacing w:val="7"/>
          <w:sz w:val="28"/>
          <w:szCs w:val="28"/>
          <w:lang w:val="uk-UA"/>
        </w:rPr>
        <w:t>Даргомижський</w:t>
      </w:r>
      <w:r w:rsidRPr="009260BC">
        <w:rPr>
          <w:sz w:val="28"/>
          <w:szCs w:val="28"/>
          <w:lang w:val="uk-UA"/>
        </w:rPr>
        <w:t>–</w:t>
      </w:r>
      <w:proofErr w:type="spellEnd"/>
      <w:r w:rsidRPr="009260BC">
        <w:rPr>
          <w:spacing w:val="7"/>
          <w:sz w:val="28"/>
          <w:szCs w:val="28"/>
          <w:lang w:val="uk-UA"/>
        </w:rPr>
        <w:t xml:space="preserve"> яскравий представник напрямку критично</w:t>
      </w:r>
      <w:r w:rsidRPr="009260BC">
        <w:rPr>
          <w:spacing w:val="7"/>
          <w:sz w:val="28"/>
          <w:szCs w:val="28"/>
          <w:lang w:val="uk-UA"/>
        </w:rPr>
        <w:softHyphen/>
      </w:r>
      <w:r w:rsidRPr="009260BC">
        <w:rPr>
          <w:spacing w:val="3"/>
          <w:sz w:val="28"/>
          <w:szCs w:val="28"/>
          <w:lang w:val="uk-UA"/>
        </w:rPr>
        <w:t>го реалізму в музиці.</w:t>
      </w:r>
    </w:p>
    <w:p w:rsidR="00667385" w:rsidRPr="009260BC" w:rsidRDefault="00667385" w:rsidP="009260BC">
      <w:pPr>
        <w:shd w:val="clear" w:color="auto" w:fill="FFFFFF"/>
        <w:rPr>
          <w:sz w:val="28"/>
          <w:szCs w:val="28"/>
          <w:lang w:val="uk-UA"/>
        </w:rPr>
      </w:pPr>
      <w:r w:rsidRPr="009260BC">
        <w:rPr>
          <w:noProof/>
          <w:sz w:val="28"/>
          <w:szCs w:val="28"/>
          <w:lang w:val="uk-UA"/>
        </w:rPr>
        <w:t>2.</w:t>
      </w:r>
      <w:r w:rsidRPr="009260BC">
        <w:rPr>
          <w:sz w:val="28"/>
          <w:szCs w:val="28"/>
          <w:lang w:val="uk-UA"/>
        </w:rPr>
        <w:t xml:space="preserve"> Казкові персонажі в опері М.</w:t>
      </w:r>
      <w:r>
        <w:rPr>
          <w:sz w:val="28"/>
          <w:szCs w:val="28"/>
          <w:lang w:val="uk-UA"/>
        </w:rPr>
        <w:t>І.</w:t>
      </w:r>
      <w:proofErr w:type="spellStart"/>
      <w:r w:rsidRPr="009260BC">
        <w:rPr>
          <w:sz w:val="28"/>
          <w:szCs w:val="28"/>
          <w:lang w:val="uk-UA"/>
        </w:rPr>
        <w:t>Глінки</w:t>
      </w:r>
      <w:proofErr w:type="spellEnd"/>
      <w:r w:rsidRPr="009260BC">
        <w:rPr>
          <w:sz w:val="28"/>
          <w:szCs w:val="28"/>
          <w:lang w:val="uk-UA"/>
        </w:rPr>
        <w:t xml:space="preserve"> «Руслан і Людмила».</w:t>
      </w:r>
    </w:p>
    <w:p w:rsidR="00667385" w:rsidRPr="009260BC" w:rsidRDefault="00667385" w:rsidP="00762BE6">
      <w:pPr>
        <w:shd w:val="clear" w:color="auto" w:fill="FFFFFF"/>
        <w:rPr>
          <w:sz w:val="28"/>
          <w:szCs w:val="28"/>
          <w:lang w:val="uk-UA"/>
        </w:rPr>
      </w:pPr>
      <w:r w:rsidRPr="009260BC">
        <w:rPr>
          <w:sz w:val="28"/>
          <w:szCs w:val="28"/>
          <w:lang w:val="uk-UA"/>
        </w:rPr>
        <w:t xml:space="preserve">3.  </w:t>
      </w:r>
      <w:r w:rsidRPr="009260BC">
        <w:rPr>
          <w:spacing w:val="-1"/>
          <w:sz w:val="28"/>
          <w:szCs w:val="28"/>
          <w:lang w:val="uk-UA"/>
        </w:rPr>
        <w:t xml:space="preserve">Вокальний цикл </w:t>
      </w:r>
      <w:r w:rsidRPr="009260BC">
        <w:rPr>
          <w:sz w:val="28"/>
          <w:szCs w:val="28"/>
          <w:lang w:val="uk-UA"/>
        </w:rPr>
        <w:t xml:space="preserve">«Пісні і </w:t>
      </w:r>
      <w:proofErr w:type="spellStart"/>
      <w:r w:rsidRPr="009260BC">
        <w:rPr>
          <w:sz w:val="28"/>
          <w:szCs w:val="28"/>
          <w:lang w:val="uk-UA"/>
        </w:rPr>
        <w:t>пляски</w:t>
      </w:r>
      <w:proofErr w:type="spellEnd"/>
      <w:r w:rsidRPr="009260BC">
        <w:rPr>
          <w:sz w:val="28"/>
          <w:szCs w:val="28"/>
          <w:lang w:val="uk-UA"/>
        </w:rPr>
        <w:t xml:space="preserve"> смерті» М. П. Мусоргського.</w:t>
      </w:r>
    </w:p>
    <w:p w:rsidR="00667385" w:rsidRPr="009260BC" w:rsidRDefault="00667385" w:rsidP="00AC3081">
      <w:pPr>
        <w:rPr>
          <w:b/>
          <w:i/>
          <w:noProof/>
          <w:sz w:val="28"/>
          <w:szCs w:val="28"/>
          <w:lang w:val="uk-UA"/>
        </w:rPr>
      </w:pPr>
    </w:p>
    <w:p w:rsidR="00667385" w:rsidRDefault="00667385" w:rsidP="009260BC">
      <w:pPr>
        <w:shd w:val="clear" w:color="auto" w:fill="FFFFFF"/>
        <w:ind w:right="67"/>
        <w:jc w:val="center"/>
        <w:rPr>
          <w:b/>
          <w:i/>
          <w:noProof/>
          <w:sz w:val="28"/>
          <w:szCs w:val="28"/>
          <w:lang w:val="uk-UA"/>
        </w:rPr>
      </w:pPr>
      <w:r w:rsidRPr="009260BC">
        <w:rPr>
          <w:b/>
          <w:i/>
          <w:noProof/>
          <w:sz w:val="28"/>
          <w:szCs w:val="28"/>
          <w:lang w:val="uk-UA"/>
        </w:rPr>
        <w:t>Варіант ІУ</w:t>
      </w:r>
    </w:p>
    <w:p w:rsidR="00762BE6" w:rsidRPr="009260BC" w:rsidRDefault="00762BE6" w:rsidP="009260BC">
      <w:pPr>
        <w:shd w:val="clear" w:color="auto" w:fill="FFFFFF"/>
        <w:ind w:right="67"/>
        <w:jc w:val="center"/>
        <w:rPr>
          <w:noProof/>
          <w:sz w:val="28"/>
          <w:szCs w:val="28"/>
        </w:rPr>
      </w:pPr>
    </w:p>
    <w:p w:rsidR="00667385" w:rsidRPr="009260BC" w:rsidRDefault="00667385" w:rsidP="00F75C99">
      <w:pPr>
        <w:widowControl/>
        <w:tabs>
          <w:tab w:val="left" w:pos="-180"/>
          <w:tab w:val="left" w:pos="0"/>
        </w:tabs>
        <w:autoSpaceDE/>
        <w:adjustRightInd/>
        <w:ind w:right="436"/>
        <w:rPr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1. М"/>
        </w:smartTagPr>
        <w:r w:rsidRPr="009260BC">
          <w:rPr>
            <w:noProof/>
            <w:sz w:val="28"/>
            <w:szCs w:val="28"/>
            <w:lang w:val="uk-UA"/>
          </w:rPr>
          <w:t>1.</w:t>
        </w:r>
        <w:r w:rsidRPr="009260BC">
          <w:rPr>
            <w:sz w:val="28"/>
            <w:szCs w:val="28"/>
            <w:lang w:val="uk-UA"/>
          </w:rPr>
          <w:t>М</w:t>
        </w:r>
      </w:smartTag>
      <w:r w:rsidRPr="009260B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О.</w:t>
      </w:r>
      <w:r w:rsidRPr="009260BC">
        <w:rPr>
          <w:sz w:val="28"/>
          <w:szCs w:val="28"/>
          <w:lang w:val="uk-UA"/>
        </w:rPr>
        <w:t>Балакірєв. Характеристика творчості.</w:t>
      </w:r>
    </w:p>
    <w:p w:rsidR="00667385" w:rsidRPr="009260BC" w:rsidRDefault="00667385" w:rsidP="00F75C99">
      <w:pPr>
        <w:widowControl/>
        <w:tabs>
          <w:tab w:val="left" w:pos="-900"/>
          <w:tab w:val="left" w:pos="-180"/>
          <w:tab w:val="left" w:pos="0"/>
        </w:tabs>
        <w:autoSpaceDE/>
        <w:adjustRightInd/>
        <w:ind w:right="436"/>
        <w:rPr>
          <w:color w:val="FF0000"/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2. М"/>
        </w:smartTagPr>
        <w:r w:rsidRPr="009260BC">
          <w:rPr>
            <w:noProof/>
            <w:sz w:val="28"/>
            <w:szCs w:val="28"/>
            <w:lang w:val="uk-UA"/>
          </w:rPr>
          <w:t>2.</w:t>
        </w:r>
        <w:r w:rsidRPr="009260BC">
          <w:rPr>
            <w:sz w:val="28"/>
            <w:szCs w:val="28"/>
            <w:lang w:val="uk-UA"/>
          </w:rPr>
          <w:t>М</w:t>
        </w:r>
      </w:smartTag>
      <w:r w:rsidRPr="009260B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І.</w:t>
      </w:r>
      <w:proofErr w:type="spellStart"/>
      <w:r w:rsidRPr="009260BC">
        <w:rPr>
          <w:sz w:val="28"/>
          <w:szCs w:val="28"/>
          <w:lang w:val="uk-UA"/>
        </w:rPr>
        <w:t>Глінка</w:t>
      </w:r>
      <w:proofErr w:type="spellEnd"/>
      <w:r w:rsidRPr="009260BC">
        <w:rPr>
          <w:sz w:val="28"/>
          <w:szCs w:val="28"/>
          <w:lang w:val="uk-UA"/>
        </w:rPr>
        <w:t>. Цикл «Прощання з Петербургом» –</w:t>
      </w:r>
      <w:proofErr w:type="spellStart"/>
      <w:r w:rsidRPr="009260BC">
        <w:rPr>
          <w:sz w:val="28"/>
          <w:szCs w:val="28"/>
        </w:rPr>
        <w:t>новийетап</w:t>
      </w:r>
      <w:proofErr w:type="spellEnd"/>
      <w:r w:rsidRPr="009260BC">
        <w:rPr>
          <w:sz w:val="28"/>
          <w:szCs w:val="28"/>
        </w:rPr>
        <w:t xml:space="preserve"> у </w:t>
      </w:r>
      <w:proofErr w:type="spellStart"/>
      <w:r w:rsidRPr="009260BC">
        <w:rPr>
          <w:sz w:val="28"/>
          <w:szCs w:val="28"/>
        </w:rPr>
        <w:t>розвитку</w:t>
      </w:r>
      <w:proofErr w:type="spellEnd"/>
      <w:r w:rsidRPr="009260BC">
        <w:rPr>
          <w:sz w:val="28"/>
          <w:szCs w:val="28"/>
        </w:rPr>
        <w:t xml:space="preserve"> </w:t>
      </w:r>
      <w:proofErr w:type="spellStart"/>
      <w:r w:rsidRPr="009260BC">
        <w:rPr>
          <w:sz w:val="28"/>
          <w:szCs w:val="28"/>
        </w:rPr>
        <w:t>камерно-вокальноїлірики</w:t>
      </w:r>
      <w:proofErr w:type="spellEnd"/>
      <w:r w:rsidRPr="009260BC">
        <w:rPr>
          <w:sz w:val="28"/>
          <w:szCs w:val="28"/>
          <w:lang w:val="uk-UA"/>
        </w:rPr>
        <w:t>.</w:t>
      </w:r>
    </w:p>
    <w:p w:rsidR="00667385" w:rsidRPr="009260BC" w:rsidRDefault="00667385" w:rsidP="00AC3081">
      <w:pPr>
        <w:shd w:val="clear" w:color="auto" w:fill="FFFFFF"/>
        <w:tabs>
          <w:tab w:val="left" w:pos="0"/>
        </w:tabs>
        <w:ind w:right="566"/>
        <w:rPr>
          <w:sz w:val="28"/>
          <w:szCs w:val="28"/>
          <w:lang w:val="uk-UA"/>
        </w:rPr>
      </w:pPr>
      <w:r w:rsidRPr="009260BC">
        <w:rPr>
          <w:sz w:val="28"/>
          <w:szCs w:val="28"/>
          <w:lang w:val="uk-UA"/>
        </w:rPr>
        <w:t xml:space="preserve">3.  М. П. Мусоргський. </w:t>
      </w:r>
      <w:r>
        <w:rPr>
          <w:spacing w:val="3"/>
          <w:sz w:val="28"/>
          <w:szCs w:val="28"/>
          <w:lang w:val="uk-UA"/>
        </w:rPr>
        <w:t xml:space="preserve">Опера «Борис Годунов».  </w:t>
      </w:r>
      <w:r>
        <w:rPr>
          <w:sz w:val="28"/>
          <w:szCs w:val="28"/>
          <w:lang w:val="uk-UA"/>
        </w:rPr>
        <w:t xml:space="preserve">Образ </w:t>
      </w:r>
      <w:r w:rsidRPr="009260BC">
        <w:rPr>
          <w:sz w:val="28"/>
          <w:szCs w:val="28"/>
          <w:lang w:val="uk-UA"/>
        </w:rPr>
        <w:t>народу в опері.</w:t>
      </w:r>
    </w:p>
    <w:p w:rsidR="00667385" w:rsidRPr="009260BC" w:rsidRDefault="00667385" w:rsidP="0072496D">
      <w:pPr>
        <w:rPr>
          <w:b/>
          <w:i/>
          <w:noProof/>
          <w:sz w:val="28"/>
          <w:szCs w:val="28"/>
          <w:lang w:val="uk-UA"/>
        </w:rPr>
      </w:pPr>
    </w:p>
    <w:p w:rsidR="00667385" w:rsidRPr="009260BC" w:rsidRDefault="00667385" w:rsidP="009260BC">
      <w:pPr>
        <w:shd w:val="clear" w:color="auto" w:fill="FFFFFF"/>
        <w:ind w:right="67"/>
        <w:jc w:val="center"/>
        <w:rPr>
          <w:noProof/>
          <w:sz w:val="28"/>
          <w:szCs w:val="28"/>
        </w:rPr>
      </w:pPr>
      <w:r w:rsidRPr="009260BC">
        <w:rPr>
          <w:b/>
          <w:i/>
          <w:noProof/>
          <w:sz w:val="28"/>
          <w:szCs w:val="28"/>
          <w:lang w:val="uk-UA"/>
        </w:rPr>
        <w:t>Варіант У</w:t>
      </w:r>
    </w:p>
    <w:p w:rsidR="00667385" w:rsidRPr="009260BC" w:rsidRDefault="00667385" w:rsidP="009260BC">
      <w:pPr>
        <w:jc w:val="center"/>
        <w:rPr>
          <w:b/>
          <w:i/>
          <w:noProof/>
          <w:color w:val="FF0000"/>
          <w:sz w:val="28"/>
          <w:szCs w:val="28"/>
        </w:rPr>
      </w:pPr>
    </w:p>
    <w:p w:rsidR="00667385" w:rsidRPr="009260BC" w:rsidRDefault="00667385" w:rsidP="009260BC">
      <w:pPr>
        <w:shd w:val="clear" w:color="auto" w:fill="FFFFFF"/>
        <w:ind w:left="284" w:hanging="284"/>
        <w:rPr>
          <w:sz w:val="28"/>
          <w:szCs w:val="28"/>
          <w:lang w:val="uk-UA"/>
        </w:rPr>
      </w:pPr>
      <w:r w:rsidRPr="009260BC">
        <w:rPr>
          <w:noProof/>
          <w:sz w:val="28"/>
          <w:szCs w:val="28"/>
          <w:lang w:val="uk-UA"/>
        </w:rPr>
        <w:t>1.</w:t>
      </w:r>
      <w:r w:rsidRPr="009260BC">
        <w:rPr>
          <w:sz w:val="28"/>
          <w:szCs w:val="28"/>
          <w:lang w:val="uk-UA"/>
        </w:rPr>
        <w:t>Російська народна пісня та її жанри.</w:t>
      </w:r>
    </w:p>
    <w:p w:rsidR="00667385" w:rsidRPr="009260BC" w:rsidRDefault="00667385" w:rsidP="009260BC">
      <w:pPr>
        <w:shd w:val="clear" w:color="auto" w:fill="FFFFFF"/>
        <w:ind w:left="284" w:hanging="284"/>
        <w:rPr>
          <w:sz w:val="28"/>
          <w:szCs w:val="28"/>
          <w:lang w:val="uk-UA"/>
        </w:rPr>
      </w:pPr>
      <w:r w:rsidRPr="009260BC">
        <w:rPr>
          <w:noProof/>
          <w:sz w:val="28"/>
          <w:szCs w:val="28"/>
          <w:lang w:val="uk-UA"/>
        </w:rPr>
        <w:t xml:space="preserve">     2.</w:t>
      </w:r>
      <w:r w:rsidRPr="009260BC">
        <w:rPr>
          <w:spacing w:val="10"/>
          <w:sz w:val="28"/>
          <w:szCs w:val="28"/>
          <w:lang w:val="uk-UA"/>
        </w:rPr>
        <w:t xml:space="preserve">П.І.Чайковський. Місце та роль програмної увертюри у творчості композитора </w:t>
      </w:r>
      <w:r w:rsidRPr="009260BC">
        <w:rPr>
          <w:sz w:val="28"/>
          <w:szCs w:val="28"/>
          <w:lang w:val="uk-UA"/>
        </w:rPr>
        <w:t>(увертюра «Ромео і Джульєтта»).</w:t>
      </w:r>
    </w:p>
    <w:p w:rsidR="00667385" w:rsidRPr="009260BC" w:rsidRDefault="00667385" w:rsidP="009260BC">
      <w:pPr>
        <w:ind w:left="284" w:hanging="284"/>
        <w:rPr>
          <w:sz w:val="28"/>
          <w:szCs w:val="28"/>
          <w:lang w:val="uk-UA"/>
        </w:rPr>
      </w:pPr>
      <w:r w:rsidRPr="009260BC">
        <w:rPr>
          <w:sz w:val="28"/>
          <w:szCs w:val="28"/>
          <w:lang w:val="uk-UA"/>
        </w:rPr>
        <w:t>3.  Симфонічна творчість М.А.</w:t>
      </w:r>
      <w:proofErr w:type="spellStart"/>
      <w:r w:rsidRPr="009260BC">
        <w:rPr>
          <w:sz w:val="28"/>
          <w:szCs w:val="28"/>
          <w:lang w:val="uk-UA"/>
        </w:rPr>
        <w:t>Римського-</w:t>
      </w:r>
      <w:proofErr w:type="spellEnd"/>
      <w:r w:rsidRPr="009260BC">
        <w:rPr>
          <w:sz w:val="28"/>
          <w:szCs w:val="28"/>
          <w:lang w:val="uk-UA"/>
        </w:rPr>
        <w:t xml:space="preserve"> Корсакова. Сюїта «</w:t>
      </w:r>
      <w:proofErr w:type="spellStart"/>
      <w:r w:rsidRPr="009260BC">
        <w:rPr>
          <w:sz w:val="28"/>
          <w:szCs w:val="28"/>
          <w:lang w:val="uk-UA"/>
        </w:rPr>
        <w:t>Шехеразада</w:t>
      </w:r>
      <w:proofErr w:type="spellEnd"/>
      <w:r w:rsidRPr="009260BC">
        <w:rPr>
          <w:sz w:val="28"/>
          <w:szCs w:val="28"/>
          <w:lang w:val="uk-UA"/>
        </w:rPr>
        <w:t>».</w:t>
      </w:r>
    </w:p>
    <w:p w:rsidR="00667385" w:rsidRPr="009260BC" w:rsidRDefault="00667385" w:rsidP="0072496D">
      <w:pPr>
        <w:pStyle w:val="a5"/>
        <w:spacing w:line="240" w:lineRule="auto"/>
        <w:jc w:val="left"/>
        <w:rPr>
          <w:noProof/>
          <w:sz w:val="28"/>
          <w:szCs w:val="28"/>
        </w:rPr>
      </w:pPr>
    </w:p>
    <w:p w:rsidR="00667385" w:rsidRPr="009260BC" w:rsidRDefault="00667385" w:rsidP="0072496D">
      <w:pPr>
        <w:pStyle w:val="a5"/>
        <w:spacing w:line="240" w:lineRule="auto"/>
        <w:jc w:val="left"/>
        <w:rPr>
          <w:noProof/>
          <w:sz w:val="28"/>
          <w:szCs w:val="28"/>
        </w:rPr>
      </w:pPr>
    </w:p>
    <w:p w:rsidR="00667385" w:rsidRPr="009260BC" w:rsidRDefault="00667385" w:rsidP="006C4FBD">
      <w:pPr>
        <w:pStyle w:val="a5"/>
        <w:spacing w:line="240" w:lineRule="auto"/>
        <w:rPr>
          <w:b w:val="0"/>
          <w:i w:val="0"/>
          <w:noProof/>
          <w:sz w:val="28"/>
          <w:szCs w:val="28"/>
        </w:rPr>
      </w:pPr>
      <w:r w:rsidRPr="009260BC">
        <w:rPr>
          <w:noProof/>
          <w:sz w:val="28"/>
          <w:szCs w:val="28"/>
        </w:rPr>
        <w:lastRenderedPageBreak/>
        <w:t xml:space="preserve">Контрольна робота </w:t>
      </w:r>
      <w:r>
        <w:rPr>
          <w:noProof/>
          <w:sz w:val="28"/>
          <w:szCs w:val="28"/>
        </w:rPr>
        <w:t>№2</w:t>
      </w:r>
    </w:p>
    <w:p w:rsidR="00667385" w:rsidRPr="009260BC" w:rsidRDefault="00667385" w:rsidP="0072496D">
      <w:pPr>
        <w:rPr>
          <w:b/>
          <w:i/>
          <w:noProof/>
          <w:sz w:val="28"/>
          <w:szCs w:val="28"/>
          <w:lang w:val="uk-UA"/>
        </w:rPr>
      </w:pPr>
    </w:p>
    <w:p w:rsidR="00667385" w:rsidRPr="009260BC" w:rsidRDefault="00667385" w:rsidP="009260BC">
      <w:pPr>
        <w:shd w:val="clear" w:color="auto" w:fill="FFFFFF"/>
        <w:ind w:right="67"/>
        <w:jc w:val="center"/>
        <w:rPr>
          <w:noProof/>
          <w:sz w:val="28"/>
          <w:szCs w:val="28"/>
        </w:rPr>
      </w:pPr>
      <w:r>
        <w:rPr>
          <w:b/>
          <w:i/>
          <w:noProof/>
          <w:sz w:val="28"/>
          <w:szCs w:val="28"/>
          <w:lang w:val="uk-UA"/>
        </w:rPr>
        <w:t xml:space="preserve">Варіант </w:t>
      </w:r>
      <w:r w:rsidRPr="009260BC">
        <w:rPr>
          <w:b/>
          <w:i/>
          <w:noProof/>
          <w:sz w:val="28"/>
          <w:szCs w:val="28"/>
          <w:lang w:val="uk-UA"/>
        </w:rPr>
        <w:t>І</w:t>
      </w:r>
    </w:p>
    <w:p w:rsidR="00667385" w:rsidRPr="009260BC" w:rsidRDefault="00667385" w:rsidP="009260BC">
      <w:pPr>
        <w:jc w:val="center"/>
        <w:rPr>
          <w:b/>
          <w:i/>
          <w:noProof/>
          <w:color w:val="FF0000"/>
          <w:sz w:val="28"/>
          <w:szCs w:val="28"/>
        </w:rPr>
      </w:pPr>
    </w:p>
    <w:p w:rsidR="00667385" w:rsidRPr="009260BC" w:rsidRDefault="00667385" w:rsidP="009260BC">
      <w:pPr>
        <w:ind w:left="360" w:hanging="180"/>
        <w:jc w:val="both"/>
        <w:rPr>
          <w:sz w:val="28"/>
          <w:szCs w:val="28"/>
        </w:rPr>
      </w:pPr>
      <w:r w:rsidRPr="009260BC">
        <w:rPr>
          <w:noProof/>
          <w:sz w:val="28"/>
          <w:szCs w:val="28"/>
          <w:lang w:val="uk-UA"/>
        </w:rPr>
        <w:t>1.</w:t>
      </w:r>
      <w:r w:rsidRPr="009260BC">
        <w:rPr>
          <w:sz w:val="28"/>
          <w:szCs w:val="28"/>
          <w:lang w:val="uk-UA"/>
        </w:rPr>
        <w:t>Новаторство О.</w:t>
      </w:r>
      <w:r>
        <w:rPr>
          <w:sz w:val="28"/>
          <w:szCs w:val="28"/>
          <w:lang w:val="uk-UA"/>
        </w:rPr>
        <w:t>С.</w:t>
      </w:r>
      <w:proofErr w:type="spellStart"/>
      <w:r w:rsidRPr="009260BC">
        <w:rPr>
          <w:sz w:val="28"/>
          <w:szCs w:val="28"/>
          <w:lang w:val="uk-UA"/>
        </w:rPr>
        <w:t>Даргомижського</w:t>
      </w:r>
      <w:proofErr w:type="spellEnd"/>
      <w:r w:rsidRPr="009260BC">
        <w:rPr>
          <w:sz w:val="28"/>
          <w:szCs w:val="28"/>
          <w:lang w:val="uk-UA"/>
        </w:rPr>
        <w:t xml:space="preserve"> у камерно-вокальній творчості.</w:t>
      </w:r>
    </w:p>
    <w:p w:rsidR="00667385" w:rsidRPr="009260BC" w:rsidRDefault="00667385" w:rsidP="009260BC">
      <w:pPr>
        <w:shd w:val="clear" w:color="auto" w:fill="FFFFFF"/>
        <w:jc w:val="both"/>
        <w:rPr>
          <w:sz w:val="28"/>
          <w:szCs w:val="28"/>
          <w:lang w:val="uk-UA"/>
        </w:rPr>
      </w:pPr>
      <w:r w:rsidRPr="009260BC">
        <w:rPr>
          <w:noProof/>
          <w:sz w:val="28"/>
          <w:szCs w:val="28"/>
          <w:lang w:val="uk-UA"/>
        </w:rPr>
        <w:t xml:space="preserve">     2.</w:t>
      </w:r>
      <w:r w:rsidRPr="009260BC">
        <w:rPr>
          <w:spacing w:val="5"/>
          <w:sz w:val="28"/>
          <w:szCs w:val="28"/>
          <w:lang w:val="uk-UA"/>
        </w:rPr>
        <w:t>Галерея народних типів у піснях М. П. Мусоргського.</w:t>
      </w:r>
    </w:p>
    <w:p w:rsidR="00667385" w:rsidRPr="009260BC" w:rsidRDefault="00667385" w:rsidP="009260BC">
      <w:pPr>
        <w:jc w:val="both"/>
        <w:rPr>
          <w:sz w:val="28"/>
          <w:szCs w:val="28"/>
          <w:lang w:val="uk-UA"/>
        </w:rPr>
      </w:pPr>
      <w:r w:rsidRPr="009260BC">
        <w:rPr>
          <w:sz w:val="28"/>
          <w:szCs w:val="28"/>
          <w:lang w:val="uk-UA"/>
        </w:rPr>
        <w:t xml:space="preserve">     3.  М.І.</w:t>
      </w:r>
      <w:proofErr w:type="spellStart"/>
      <w:r w:rsidRPr="009260BC">
        <w:rPr>
          <w:sz w:val="28"/>
          <w:szCs w:val="28"/>
          <w:lang w:val="uk-UA"/>
        </w:rPr>
        <w:t>Глінка</w:t>
      </w:r>
      <w:proofErr w:type="spellEnd"/>
      <w:r w:rsidRPr="009260BC">
        <w:rPr>
          <w:sz w:val="28"/>
          <w:szCs w:val="28"/>
          <w:lang w:val="uk-UA"/>
        </w:rPr>
        <w:t>. Опера «</w:t>
      </w:r>
      <w:r>
        <w:rPr>
          <w:sz w:val="28"/>
          <w:szCs w:val="28"/>
          <w:lang w:val="uk-UA"/>
        </w:rPr>
        <w:t>Життя за царя</w:t>
      </w:r>
      <w:r w:rsidRPr="009260BC">
        <w:rPr>
          <w:sz w:val="28"/>
          <w:szCs w:val="28"/>
          <w:lang w:val="uk-UA"/>
        </w:rPr>
        <w:t>».</w:t>
      </w:r>
    </w:p>
    <w:p w:rsidR="00667385" w:rsidRPr="009260BC" w:rsidRDefault="00667385" w:rsidP="009260BC">
      <w:pPr>
        <w:shd w:val="clear" w:color="auto" w:fill="FFFFFF"/>
        <w:tabs>
          <w:tab w:val="left" w:pos="426"/>
        </w:tabs>
        <w:ind w:right="2016"/>
        <w:jc w:val="both"/>
        <w:rPr>
          <w:sz w:val="28"/>
          <w:szCs w:val="28"/>
          <w:lang w:val="uk-UA"/>
        </w:rPr>
      </w:pPr>
    </w:p>
    <w:p w:rsidR="00667385" w:rsidRPr="009260BC" w:rsidRDefault="00667385" w:rsidP="006C4FBD">
      <w:pPr>
        <w:pStyle w:val="a5"/>
        <w:spacing w:line="240" w:lineRule="auto"/>
        <w:rPr>
          <w:b w:val="0"/>
          <w:i w:val="0"/>
          <w:noProof/>
          <w:sz w:val="28"/>
          <w:szCs w:val="28"/>
        </w:rPr>
      </w:pPr>
      <w:r w:rsidRPr="009260BC">
        <w:rPr>
          <w:color w:val="000000"/>
          <w:sz w:val="28"/>
          <w:szCs w:val="28"/>
        </w:rPr>
        <w:tab/>
      </w:r>
    </w:p>
    <w:p w:rsidR="00667385" w:rsidRPr="009260BC" w:rsidRDefault="00667385" w:rsidP="009260BC">
      <w:pPr>
        <w:shd w:val="clear" w:color="auto" w:fill="FFFFFF"/>
        <w:ind w:right="67"/>
        <w:jc w:val="center"/>
        <w:rPr>
          <w:noProof/>
          <w:sz w:val="28"/>
          <w:szCs w:val="28"/>
        </w:rPr>
      </w:pPr>
      <w:r>
        <w:rPr>
          <w:b/>
          <w:i/>
          <w:noProof/>
          <w:sz w:val="28"/>
          <w:szCs w:val="28"/>
          <w:lang w:val="uk-UA"/>
        </w:rPr>
        <w:t xml:space="preserve">Варіант </w:t>
      </w:r>
      <w:r w:rsidRPr="009260BC">
        <w:rPr>
          <w:b/>
          <w:i/>
          <w:noProof/>
          <w:sz w:val="28"/>
          <w:szCs w:val="28"/>
          <w:lang w:val="uk-UA"/>
        </w:rPr>
        <w:t>ІІ</w:t>
      </w:r>
    </w:p>
    <w:p w:rsidR="00667385" w:rsidRPr="009260BC" w:rsidRDefault="00667385" w:rsidP="009260BC">
      <w:pPr>
        <w:jc w:val="center"/>
        <w:rPr>
          <w:b/>
          <w:i/>
          <w:noProof/>
          <w:color w:val="FF0000"/>
          <w:sz w:val="28"/>
          <w:szCs w:val="28"/>
        </w:rPr>
      </w:pPr>
    </w:p>
    <w:p w:rsidR="00667385" w:rsidRPr="004D66A0" w:rsidRDefault="00667385" w:rsidP="009260BC">
      <w:pPr>
        <w:shd w:val="clear" w:color="auto" w:fill="FFFFFF"/>
        <w:tabs>
          <w:tab w:val="left" w:pos="283"/>
          <w:tab w:val="left" w:pos="426"/>
        </w:tabs>
        <w:ind w:left="540" w:hanging="540"/>
        <w:jc w:val="both"/>
        <w:rPr>
          <w:sz w:val="28"/>
          <w:szCs w:val="28"/>
          <w:lang w:val="uk-UA"/>
        </w:rPr>
      </w:pPr>
      <w:r w:rsidRPr="009260BC">
        <w:rPr>
          <w:noProof/>
          <w:sz w:val="28"/>
          <w:szCs w:val="28"/>
          <w:lang w:val="uk-UA"/>
        </w:rPr>
        <w:t>1.</w:t>
      </w:r>
      <w:r w:rsidRPr="009260BC">
        <w:rPr>
          <w:color w:val="000000"/>
          <w:sz w:val="28"/>
          <w:szCs w:val="28"/>
          <w:lang w:val="uk-UA"/>
        </w:rPr>
        <w:t>Характеристика творчості та деякі особливості стилю П.І.Чайковського.</w:t>
      </w:r>
    </w:p>
    <w:p w:rsidR="00667385" w:rsidRPr="009260BC" w:rsidRDefault="00667385" w:rsidP="009260BC">
      <w:pPr>
        <w:ind w:left="540" w:hanging="540"/>
        <w:jc w:val="both"/>
        <w:rPr>
          <w:sz w:val="28"/>
          <w:szCs w:val="28"/>
          <w:lang w:val="uk-UA"/>
        </w:rPr>
      </w:pPr>
      <w:r w:rsidRPr="009260BC">
        <w:rPr>
          <w:noProof/>
          <w:sz w:val="28"/>
          <w:szCs w:val="28"/>
          <w:lang w:val="uk-UA"/>
        </w:rPr>
        <w:t>2.</w:t>
      </w:r>
      <w:r w:rsidRPr="009260BC">
        <w:rPr>
          <w:sz w:val="28"/>
          <w:szCs w:val="28"/>
          <w:lang w:val="uk-UA"/>
        </w:rPr>
        <w:t>Роль міфологічної та філософської символіки в музичних характеристиках персонажів опери «Снігуроньки» М.</w:t>
      </w:r>
      <w:r>
        <w:rPr>
          <w:sz w:val="28"/>
          <w:szCs w:val="28"/>
          <w:lang w:val="uk-UA"/>
        </w:rPr>
        <w:t>А.</w:t>
      </w:r>
      <w:r w:rsidRPr="009260BC">
        <w:rPr>
          <w:sz w:val="28"/>
          <w:szCs w:val="28"/>
          <w:lang w:val="uk-UA"/>
        </w:rPr>
        <w:t xml:space="preserve">Римського-Корсакова. </w:t>
      </w:r>
    </w:p>
    <w:p w:rsidR="00667385" w:rsidRPr="0072496D" w:rsidRDefault="00667385" w:rsidP="0072496D">
      <w:pPr>
        <w:shd w:val="clear" w:color="auto" w:fill="FFFFFF"/>
        <w:tabs>
          <w:tab w:val="left" w:pos="6825"/>
        </w:tabs>
        <w:ind w:left="540" w:hanging="540"/>
        <w:jc w:val="both"/>
        <w:rPr>
          <w:spacing w:val="10"/>
          <w:sz w:val="28"/>
          <w:szCs w:val="28"/>
          <w:lang w:val="uk-UA"/>
        </w:rPr>
      </w:pPr>
      <w:r w:rsidRPr="009260BC">
        <w:rPr>
          <w:sz w:val="28"/>
          <w:szCs w:val="28"/>
          <w:lang w:val="uk-UA"/>
        </w:rPr>
        <w:t xml:space="preserve">     3. Фортепіанна творчість П.І.Чайковського.</w:t>
      </w:r>
      <w:r w:rsidRPr="009260BC">
        <w:rPr>
          <w:sz w:val="28"/>
          <w:szCs w:val="28"/>
          <w:lang w:val="uk-UA"/>
        </w:rPr>
        <w:tab/>
      </w:r>
    </w:p>
    <w:p w:rsidR="00667385" w:rsidRPr="009260BC" w:rsidRDefault="00667385" w:rsidP="009260BC">
      <w:pPr>
        <w:ind w:left="540" w:hanging="540"/>
        <w:jc w:val="center"/>
        <w:rPr>
          <w:b/>
          <w:i/>
          <w:noProof/>
          <w:sz w:val="28"/>
          <w:szCs w:val="28"/>
          <w:lang w:val="uk-UA"/>
        </w:rPr>
      </w:pPr>
    </w:p>
    <w:p w:rsidR="00667385" w:rsidRDefault="00667385" w:rsidP="009260BC">
      <w:pPr>
        <w:shd w:val="clear" w:color="auto" w:fill="FFFFFF"/>
        <w:ind w:left="540" w:right="67" w:hanging="540"/>
        <w:jc w:val="center"/>
        <w:rPr>
          <w:b/>
          <w:i/>
          <w:noProof/>
          <w:sz w:val="28"/>
          <w:szCs w:val="28"/>
          <w:lang w:val="uk-UA"/>
        </w:rPr>
      </w:pPr>
      <w:r>
        <w:rPr>
          <w:b/>
          <w:i/>
          <w:noProof/>
          <w:sz w:val="28"/>
          <w:szCs w:val="28"/>
          <w:lang w:val="uk-UA"/>
        </w:rPr>
        <w:t xml:space="preserve">Варіант </w:t>
      </w:r>
      <w:r w:rsidRPr="009260BC">
        <w:rPr>
          <w:b/>
          <w:i/>
          <w:noProof/>
          <w:sz w:val="28"/>
          <w:szCs w:val="28"/>
          <w:lang w:val="uk-UA"/>
        </w:rPr>
        <w:t>ІІІ</w:t>
      </w:r>
    </w:p>
    <w:p w:rsidR="00667385" w:rsidRPr="009260BC" w:rsidRDefault="00667385" w:rsidP="009260BC">
      <w:pPr>
        <w:shd w:val="clear" w:color="auto" w:fill="FFFFFF"/>
        <w:ind w:left="540" w:right="67" w:hanging="540"/>
        <w:jc w:val="center"/>
        <w:rPr>
          <w:noProof/>
          <w:sz w:val="28"/>
          <w:szCs w:val="28"/>
        </w:rPr>
      </w:pPr>
    </w:p>
    <w:p w:rsidR="00667385" w:rsidRPr="009260BC" w:rsidRDefault="00667385" w:rsidP="009260BC">
      <w:pPr>
        <w:shd w:val="clear" w:color="auto" w:fill="FFFFFF"/>
        <w:tabs>
          <w:tab w:val="left" w:pos="283"/>
          <w:tab w:val="left" w:pos="426"/>
        </w:tabs>
        <w:ind w:left="540" w:hanging="540"/>
        <w:jc w:val="both"/>
        <w:rPr>
          <w:sz w:val="28"/>
          <w:szCs w:val="28"/>
          <w:lang w:val="uk-UA"/>
        </w:rPr>
      </w:pPr>
      <w:r w:rsidRPr="009260BC">
        <w:rPr>
          <w:noProof/>
          <w:sz w:val="28"/>
          <w:szCs w:val="28"/>
          <w:lang w:val="uk-UA"/>
        </w:rPr>
        <w:t>1.</w:t>
      </w:r>
      <w:r w:rsidRPr="009260BC">
        <w:rPr>
          <w:color w:val="000000"/>
          <w:sz w:val="28"/>
          <w:szCs w:val="28"/>
          <w:lang w:val="uk-UA"/>
        </w:rPr>
        <w:t>Характеристика творчості та деякі особливості стилю   П.П.Мусоргського.</w:t>
      </w:r>
    </w:p>
    <w:p w:rsidR="00667385" w:rsidRPr="009260BC" w:rsidRDefault="00667385" w:rsidP="009260BC">
      <w:pPr>
        <w:shd w:val="clear" w:color="auto" w:fill="FFFFFF"/>
        <w:ind w:left="540" w:hanging="540"/>
        <w:jc w:val="both"/>
        <w:rPr>
          <w:spacing w:val="10"/>
          <w:sz w:val="28"/>
          <w:szCs w:val="28"/>
          <w:lang w:val="uk-UA"/>
        </w:rPr>
      </w:pPr>
      <w:r w:rsidRPr="009260BC">
        <w:rPr>
          <w:noProof/>
          <w:sz w:val="28"/>
          <w:szCs w:val="28"/>
          <w:lang w:val="uk-UA"/>
        </w:rPr>
        <w:t xml:space="preserve">     2.</w:t>
      </w:r>
      <w:r w:rsidRPr="009260BC">
        <w:rPr>
          <w:spacing w:val="10"/>
          <w:sz w:val="28"/>
          <w:szCs w:val="28"/>
          <w:lang w:val="uk-UA"/>
        </w:rPr>
        <w:t>П.І.Чайковський. Стилістичні особливості симфонічної творчості на прикладі симфонії №4.</w:t>
      </w:r>
    </w:p>
    <w:p w:rsidR="00667385" w:rsidRPr="009260BC" w:rsidRDefault="00667385" w:rsidP="0072496D">
      <w:pPr>
        <w:shd w:val="clear" w:color="auto" w:fill="FFFFFF"/>
        <w:tabs>
          <w:tab w:val="left" w:pos="426"/>
        </w:tabs>
        <w:ind w:left="540" w:right="-143" w:hanging="540"/>
        <w:jc w:val="both"/>
        <w:rPr>
          <w:sz w:val="28"/>
          <w:szCs w:val="28"/>
          <w:lang w:val="uk-UA"/>
        </w:rPr>
      </w:pPr>
      <w:r w:rsidRPr="009260BC">
        <w:rPr>
          <w:sz w:val="28"/>
          <w:szCs w:val="28"/>
          <w:lang w:val="uk-UA"/>
        </w:rPr>
        <w:t xml:space="preserve">     3.М.А.Римський-Корсаков. </w:t>
      </w:r>
      <w:r w:rsidRPr="009260BC">
        <w:rPr>
          <w:spacing w:val="3"/>
          <w:sz w:val="28"/>
          <w:szCs w:val="28"/>
          <w:lang w:val="uk-UA"/>
        </w:rPr>
        <w:t xml:space="preserve">Опера «Снігуронька». </w:t>
      </w:r>
      <w:r w:rsidRPr="009260BC">
        <w:rPr>
          <w:sz w:val="28"/>
          <w:szCs w:val="28"/>
          <w:lang w:val="uk-UA"/>
        </w:rPr>
        <w:t xml:space="preserve">Образ </w:t>
      </w:r>
      <w:r w:rsidRPr="009260BC">
        <w:rPr>
          <w:spacing w:val="3"/>
          <w:sz w:val="28"/>
          <w:szCs w:val="28"/>
          <w:lang w:val="uk-UA"/>
        </w:rPr>
        <w:t xml:space="preserve">Снігуроньки </w:t>
      </w:r>
      <w:r w:rsidRPr="009260BC">
        <w:rPr>
          <w:sz w:val="28"/>
          <w:szCs w:val="28"/>
          <w:lang w:val="uk-UA"/>
        </w:rPr>
        <w:t>в опері.</w:t>
      </w:r>
    </w:p>
    <w:p w:rsidR="00667385" w:rsidRPr="009260BC" w:rsidRDefault="00667385" w:rsidP="0072496D">
      <w:pPr>
        <w:rPr>
          <w:b/>
          <w:i/>
          <w:noProof/>
          <w:sz w:val="28"/>
          <w:szCs w:val="28"/>
          <w:lang w:val="uk-UA"/>
        </w:rPr>
      </w:pPr>
    </w:p>
    <w:p w:rsidR="00667385" w:rsidRPr="009260BC" w:rsidRDefault="00667385" w:rsidP="009260BC">
      <w:pPr>
        <w:shd w:val="clear" w:color="auto" w:fill="FFFFFF"/>
        <w:ind w:right="67"/>
        <w:jc w:val="center"/>
        <w:rPr>
          <w:noProof/>
          <w:sz w:val="28"/>
          <w:szCs w:val="28"/>
          <w:lang w:val="uk-UA"/>
        </w:rPr>
      </w:pPr>
      <w:r w:rsidRPr="009260BC">
        <w:rPr>
          <w:b/>
          <w:i/>
          <w:noProof/>
          <w:sz w:val="28"/>
          <w:szCs w:val="28"/>
          <w:lang w:val="uk-UA"/>
        </w:rPr>
        <w:t>Варіант І</w:t>
      </w:r>
      <w:r>
        <w:rPr>
          <w:b/>
          <w:i/>
          <w:noProof/>
          <w:sz w:val="28"/>
          <w:szCs w:val="28"/>
          <w:lang w:val="uk-UA"/>
        </w:rPr>
        <w:t>У</w:t>
      </w:r>
    </w:p>
    <w:p w:rsidR="00667385" w:rsidRPr="009260BC" w:rsidRDefault="00667385" w:rsidP="009260BC">
      <w:pPr>
        <w:jc w:val="center"/>
        <w:rPr>
          <w:b/>
          <w:i/>
          <w:noProof/>
          <w:color w:val="FF0000"/>
          <w:sz w:val="28"/>
          <w:szCs w:val="28"/>
          <w:lang w:val="uk-UA"/>
        </w:rPr>
      </w:pPr>
    </w:p>
    <w:p w:rsidR="00667385" w:rsidRPr="009260BC" w:rsidRDefault="00667385" w:rsidP="009260BC">
      <w:pPr>
        <w:shd w:val="clear" w:color="auto" w:fill="FFFFFF"/>
        <w:tabs>
          <w:tab w:val="left" w:pos="360"/>
          <w:tab w:val="left" w:pos="426"/>
        </w:tabs>
        <w:ind w:left="360" w:hanging="180"/>
        <w:jc w:val="both"/>
        <w:rPr>
          <w:sz w:val="28"/>
          <w:szCs w:val="28"/>
          <w:lang w:val="uk-UA"/>
        </w:rPr>
      </w:pPr>
      <w:r w:rsidRPr="009260BC">
        <w:rPr>
          <w:noProof/>
          <w:sz w:val="28"/>
          <w:szCs w:val="28"/>
          <w:lang w:val="uk-UA"/>
        </w:rPr>
        <w:t>1.</w:t>
      </w:r>
      <w:r w:rsidRPr="009260BC">
        <w:rPr>
          <w:color w:val="000000"/>
          <w:sz w:val="28"/>
          <w:szCs w:val="28"/>
          <w:lang w:val="uk-UA"/>
        </w:rPr>
        <w:t>Характеристика творчості та деякі особливості стилю О.П.Бородіна.</w:t>
      </w:r>
    </w:p>
    <w:p w:rsidR="00667385" w:rsidRPr="009260BC" w:rsidRDefault="00667385" w:rsidP="009260BC">
      <w:pPr>
        <w:shd w:val="clear" w:color="auto" w:fill="FFFFFF"/>
        <w:tabs>
          <w:tab w:val="left" w:pos="360"/>
        </w:tabs>
        <w:ind w:left="360" w:hanging="180"/>
        <w:jc w:val="both"/>
        <w:rPr>
          <w:spacing w:val="10"/>
          <w:sz w:val="28"/>
          <w:szCs w:val="28"/>
          <w:lang w:val="uk-UA"/>
        </w:rPr>
      </w:pPr>
      <w:r w:rsidRPr="009260BC">
        <w:rPr>
          <w:noProof/>
          <w:sz w:val="28"/>
          <w:szCs w:val="28"/>
          <w:lang w:val="uk-UA"/>
        </w:rPr>
        <w:t xml:space="preserve"> 2.</w:t>
      </w:r>
      <w:r w:rsidRPr="009260BC">
        <w:rPr>
          <w:spacing w:val="10"/>
          <w:sz w:val="28"/>
          <w:szCs w:val="28"/>
          <w:lang w:val="uk-UA"/>
        </w:rPr>
        <w:t>П.І.Чайковський. Стилістичні особливості симфонічної творчості на прикладі симфонії №6.</w:t>
      </w:r>
    </w:p>
    <w:p w:rsidR="00667385" w:rsidRPr="009260BC" w:rsidRDefault="00667385" w:rsidP="00DC057B">
      <w:pPr>
        <w:shd w:val="clear" w:color="auto" w:fill="FFFFFF"/>
        <w:tabs>
          <w:tab w:val="left" w:pos="360"/>
          <w:tab w:val="left" w:pos="426"/>
          <w:tab w:val="left" w:pos="9355"/>
        </w:tabs>
        <w:ind w:left="360" w:right="-1" w:hanging="180"/>
        <w:jc w:val="both"/>
        <w:rPr>
          <w:sz w:val="28"/>
          <w:szCs w:val="28"/>
          <w:lang w:val="uk-UA"/>
        </w:rPr>
      </w:pPr>
      <w:r w:rsidRPr="009260BC">
        <w:rPr>
          <w:sz w:val="28"/>
          <w:szCs w:val="28"/>
          <w:lang w:val="uk-UA"/>
        </w:rPr>
        <w:t xml:space="preserve"> 3.М.А. Римський -Корсаков. </w:t>
      </w:r>
      <w:r w:rsidRPr="009260BC">
        <w:rPr>
          <w:spacing w:val="3"/>
          <w:sz w:val="28"/>
          <w:szCs w:val="28"/>
          <w:lang w:val="uk-UA"/>
        </w:rPr>
        <w:t xml:space="preserve">Опера «Снігуронька». Роль народних сцен в </w:t>
      </w:r>
      <w:r w:rsidRPr="009260BC">
        <w:rPr>
          <w:sz w:val="28"/>
          <w:szCs w:val="28"/>
          <w:lang w:val="uk-UA"/>
        </w:rPr>
        <w:t>опері.</w:t>
      </w:r>
    </w:p>
    <w:p w:rsidR="00667385" w:rsidRPr="009260BC" w:rsidRDefault="00667385" w:rsidP="0072496D">
      <w:pPr>
        <w:rPr>
          <w:b/>
          <w:i/>
          <w:noProof/>
          <w:sz w:val="28"/>
          <w:szCs w:val="28"/>
          <w:lang w:val="uk-UA"/>
        </w:rPr>
      </w:pPr>
    </w:p>
    <w:p w:rsidR="00667385" w:rsidRPr="00C21509" w:rsidRDefault="00667385" w:rsidP="009260BC">
      <w:pPr>
        <w:shd w:val="clear" w:color="auto" w:fill="FFFFFF"/>
        <w:ind w:right="67"/>
        <w:jc w:val="center"/>
        <w:rPr>
          <w:noProof/>
          <w:sz w:val="28"/>
          <w:szCs w:val="28"/>
        </w:rPr>
      </w:pPr>
      <w:r w:rsidRPr="00C21509">
        <w:rPr>
          <w:b/>
          <w:i/>
          <w:noProof/>
          <w:sz w:val="28"/>
          <w:szCs w:val="28"/>
          <w:lang w:val="uk-UA"/>
        </w:rPr>
        <w:t>Варіант У</w:t>
      </w:r>
    </w:p>
    <w:p w:rsidR="00667385" w:rsidRPr="00C21509" w:rsidRDefault="00667385" w:rsidP="009260BC">
      <w:pPr>
        <w:jc w:val="center"/>
        <w:rPr>
          <w:b/>
          <w:i/>
          <w:noProof/>
          <w:sz w:val="28"/>
          <w:szCs w:val="28"/>
        </w:rPr>
      </w:pPr>
    </w:p>
    <w:p w:rsidR="00667385" w:rsidRPr="00C21509" w:rsidRDefault="00667385" w:rsidP="009260BC">
      <w:pPr>
        <w:shd w:val="clear" w:color="auto" w:fill="FFFFFF"/>
        <w:tabs>
          <w:tab w:val="left" w:pos="283"/>
          <w:tab w:val="left" w:pos="426"/>
        </w:tabs>
        <w:ind w:left="360" w:hanging="360"/>
        <w:jc w:val="both"/>
        <w:rPr>
          <w:sz w:val="28"/>
          <w:szCs w:val="28"/>
          <w:lang w:val="uk-UA"/>
        </w:rPr>
      </w:pPr>
      <w:r w:rsidRPr="00C21509">
        <w:rPr>
          <w:noProof/>
          <w:sz w:val="28"/>
          <w:szCs w:val="28"/>
          <w:lang w:val="uk-UA"/>
        </w:rPr>
        <w:t>1.</w:t>
      </w:r>
      <w:r w:rsidRPr="00C21509">
        <w:rPr>
          <w:sz w:val="28"/>
          <w:szCs w:val="28"/>
          <w:lang w:val="uk-UA"/>
        </w:rPr>
        <w:t xml:space="preserve"> Характеристика творчості та деякі особливості стилю М. А. Римського -Корсакова.</w:t>
      </w:r>
    </w:p>
    <w:p w:rsidR="00667385" w:rsidRPr="00C21509" w:rsidRDefault="00667385" w:rsidP="009260BC">
      <w:pPr>
        <w:shd w:val="clear" w:color="auto" w:fill="FFFFFF"/>
        <w:ind w:left="360" w:hanging="360"/>
        <w:jc w:val="both"/>
        <w:rPr>
          <w:spacing w:val="10"/>
          <w:sz w:val="28"/>
          <w:szCs w:val="28"/>
          <w:lang w:val="uk-UA"/>
        </w:rPr>
      </w:pPr>
      <w:r w:rsidRPr="00C21509">
        <w:rPr>
          <w:noProof/>
          <w:sz w:val="28"/>
          <w:szCs w:val="28"/>
          <w:lang w:val="uk-UA"/>
        </w:rPr>
        <w:t xml:space="preserve">    2.</w:t>
      </w:r>
      <w:r w:rsidRPr="00C21509">
        <w:rPr>
          <w:spacing w:val="10"/>
          <w:sz w:val="28"/>
          <w:szCs w:val="28"/>
          <w:lang w:val="uk-UA"/>
        </w:rPr>
        <w:t xml:space="preserve">П.І.Чайковський.  Опера «Євгеній Онєгін». Образ </w:t>
      </w:r>
      <w:proofErr w:type="spellStart"/>
      <w:r w:rsidRPr="00C21509">
        <w:rPr>
          <w:spacing w:val="10"/>
          <w:sz w:val="28"/>
          <w:szCs w:val="28"/>
          <w:lang w:val="uk-UA"/>
        </w:rPr>
        <w:t>Татьяни</w:t>
      </w:r>
      <w:proofErr w:type="spellEnd"/>
      <w:r w:rsidRPr="00C21509">
        <w:rPr>
          <w:spacing w:val="10"/>
          <w:sz w:val="28"/>
          <w:szCs w:val="28"/>
          <w:lang w:val="uk-UA"/>
        </w:rPr>
        <w:t xml:space="preserve"> в опері. </w:t>
      </w:r>
    </w:p>
    <w:p w:rsidR="00667385" w:rsidRPr="00C21509" w:rsidRDefault="00762BE6" w:rsidP="00C21509">
      <w:pPr>
        <w:shd w:val="clear" w:color="auto" w:fill="FFFFFF"/>
        <w:tabs>
          <w:tab w:val="left" w:pos="426"/>
        </w:tabs>
        <w:ind w:left="360" w:right="2016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3.М.А.Римський</w:t>
      </w:r>
      <w:r w:rsidR="00667385" w:rsidRPr="00C21509">
        <w:rPr>
          <w:sz w:val="28"/>
          <w:szCs w:val="28"/>
          <w:lang w:val="uk-UA"/>
        </w:rPr>
        <w:t xml:space="preserve">-Корсаков. </w:t>
      </w:r>
      <w:r w:rsidR="00667385" w:rsidRPr="00C21509">
        <w:rPr>
          <w:spacing w:val="3"/>
          <w:sz w:val="28"/>
          <w:szCs w:val="28"/>
          <w:lang w:val="uk-UA"/>
        </w:rPr>
        <w:t>Опера «Царева наречена». Деякі особливості драматургії твору.</w:t>
      </w:r>
    </w:p>
    <w:p w:rsidR="00667385" w:rsidRPr="00DC057B" w:rsidRDefault="00667385" w:rsidP="009260BC">
      <w:pPr>
        <w:ind w:left="360" w:hanging="360"/>
        <w:jc w:val="center"/>
        <w:rPr>
          <w:b/>
          <w:i/>
          <w:noProof/>
          <w:color w:val="FF0000"/>
          <w:sz w:val="28"/>
          <w:szCs w:val="28"/>
          <w:lang w:val="uk-UA"/>
        </w:rPr>
      </w:pPr>
    </w:p>
    <w:p w:rsidR="00667385" w:rsidRPr="009260BC" w:rsidRDefault="00667385" w:rsidP="009260BC">
      <w:pPr>
        <w:shd w:val="clear" w:color="auto" w:fill="FFFFFF"/>
        <w:tabs>
          <w:tab w:val="left" w:pos="426"/>
        </w:tabs>
        <w:ind w:left="360" w:right="2016" w:hanging="360"/>
        <w:jc w:val="both"/>
        <w:rPr>
          <w:sz w:val="28"/>
          <w:szCs w:val="28"/>
          <w:lang w:val="uk-UA"/>
        </w:rPr>
      </w:pPr>
    </w:p>
    <w:p w:rsidR="00667385" w:rsidRPr="00731ECF" w:rsidRDefault="00667385" w:rsidP="00731ECF">
      <w:pPr>
        <w:jc w:val="center"/>
        <w:rPr>
          <w:b/>
          <w:noProof/>
          <w:sz w:val="28"/>
          <w:szCs w:val="28"/>
          <w:lang w:val="uk-UA"/>
        </w:rPr>
      </w:pPr>
      <w:r w:rsidRPr="00731ECF">
        <w:rPr>
          <w:b/>
          <w:noProof/>
          <w:sz w:val="28"/>
          <w:szCs w:val="28"/>
          <w:lang w:val="uk-UA"/>
        </w:rPr>
        <w:t>Студент обирає для 2-х контрольних робіт</w:t>
      </w:r>
    </w:p>
    <w:p w:rsidR="00667385" w:rsidRPr="00731ECF" w:rsidRDefault="00667385" w:rsidP="00731ECF">
      <w:pPr>
        <w:jc w:val="center"/>
        <w:rPr>
          <w:b/>
          <w:noProof/>
          <w:sz w:val="28"/>
          <w:szCs w:val="28"/>
          <w:lang w:val="uk-UA"/>
        </w:rPr>
      </w:pPr>
      <w:r w:rsidRPr="00731ECF">
        <w:rPr>
          <w:b/>
          <w:noProof/>
          <w:sz w:val="28"/>
          <w:szCs w:val="28"/>
          <w:lang w:val="uk-UA"/>
        </w:rPr>
        <w:t>будь-яки</w:t>
      </w:r>
      <w:r>
        <w:rPr>
          <w:b/>
          <w:noProof/>
          <w:sz w:val="28"/>
          <w:szCs w:val="28"/>
          <w:lang w:val="uk-UA"/>
        </w:rPr>
        <w:t>й варіант із запропонованих</w:t>
      </w:r>
    </w:p>
    <w:p w:rsidR="00667385" w:rsidRPr="009260BC" w:rsidRDefault="00667385" w:rsidP="009260BC">
      <w:pPr>
        <w:shd w:val="clear" w:color="auto" w:fill="FFFFFF"/>
        <w:tabs>
          <w:tab w:val="left" w:pos="426"/>
        </w:tabs>
        <w:ind w:left="360" w:right="2016" w:hanging="360"/>
        <w:rPr>
          <w:sz w:val="28"/>
          <w:szCs w:val="28"/>
          <w:lang w:val="uk-UA"/>
        </w:rPr>
      </w:pPr>
    </w:p>
    <w:p w:rsidR="004D66A0" w:rsidRDefault="004D66A0" w:rsidP="009260BC">
      <w:pPr>
        <w:shd w:val="clear" w:color="auto" w:fill="FFFFFF"/>
        <w:spacing w:before="283"/>
        <w:jc w:val="center"/>
        <w:rPr>
          <w:b/>
          <w:sz w:val="28"/>
          <w:szCs w:val="28"/>
          <w:lang w:val="en-US"/>
        </w:rPr>
      </w:pPr>
    </w:p>
    <w:p w:rsidR="00667385" w:rsidRDefault="00667385" w:rsidP="009260BC">
      <w:pPr>
        <w:shd w:val="clear" w:color="auto" w:fill="FFFFFF"/>
        <w:spacing w:before="283"/>
        <w:jc w:val="center"/>
        <w:rPr>
          <w:b/>
          <w:bCs/>
          <w:color w:val="000000"/>
          <w:spacing w:val="6"/>
          <w:sz w:val="28"/>
          <w:szCs w:val="28"/>
          <w:lang w:val="uk-UA"/>
        </w:rPr>
      </w:pPr>
      <w:r w:rsidRPr="009260BC">
        <w:rPr>
          <w:b/>
          <w:sz w:val="28"/>
          <w:szCs w:val="28"/>
        </w:rPr>
        <w:lastRenderedPageBreak/>
        <w:t>Рекомендована</w:t>
      </w:r>
      <w:r w:rsidRPr="009260BC">
        <w:rPr>
          <w:b/>
          <w:bCs/>
          <w:color w:val="000000"/>
          <w:spacing w:val="6"/>
          <w:sz w:val="28"/>
          <w:szCs w:val="28"/>
          <w:lang w:val="uk-UA"/>
        </w:rPr>
        <w:t xml:space="preserve"> </w:t>
      </w:r>
      <w:proofErr w:type="gramStart"/>
      <w:r w:rsidRPr="009260BC">
        <w:rPr>
          <w:b/>
          <w:bCs/>
          <w:color w:val="000000"/>
          <w:spacing w:val="6"/>
          <w:sz w:val="28"/>
          <w:szCs w:val="28"/>
          <w:lang w:val="uk-UA"/>
        </w:rPr>
        <w:t>л</w:t>
      </w:r>
      <w:proofErr w:type="gramEnd"/>
      <w:r w:rsidRPr="009260BC">
        <w:rPr>
          <w:b/>
          <w:bCs/>
          <w:color w:val="000000"/>
          <w:spacing w:val="6"/>
          <w:sz w:val="28"/>
          <w:szCs w:val="28"/>
          <w:lang w:val="uk-UA"/>
        </w:rPr>
        <w:t>ітература</w:t>
      </w:r>
    </w:p>
    <w:p w:rsidR="00667385" w:rsidRPr="009260BC" w:rsidRDefault="00667385" w:rsidP="009260BC">
      <w:pPr>
        <w:shd w:val="clear" w:color="auto" w:fill="FFFFFF"/>
        <w:spacing w:before="283"/>
        <w:jc w:val="center"/>
        <w:rPr>
          <w:b/>
          <w:bCs/>
          <w:color w:val="000000"/>
          <w:spacing w:val="6"/>
          <w:sz w:val="28"/>
          <w:szCs w:val="28"/>
          <w:lang w:val="uk-UA"/>
        </w:rPr>
      </w:pPr>
    </w:p>
    <w:p w:rsidR="00667385" w:rsidRPr="009260BC" w:rsidRDefault="00667385" w:rsidP="009260BC">
      <w:pPr>
        <w:numPr>
          <w:ilvl w:val="0"/>
          <w:numId w:val="2"/>
        </w:numPr>
        <w:shd w:val="clear" w:color="auto" w:fill="FFFFFF"/>
        <w:tabs>
          <w:tab w:val="left" w:pos="720"/>
          <w:tab w:val="left" w:pos="900"/>
          <w:tab w:val="left" w:pos="1080"/>
        </w:tabs>
        <w:ind w:left="180" w:firstLine="0"/>
        <w:jc w:val="both"/>
        <w:rPr>
          <w:color w:val="000000"/>
          <w:sz w:val="28"/>
          <w:szCs w:val="28"/>
          <w:lang w:val="uk-UA"/>
        </w:rPr>
      </w:pPr>
      <w:proofErr w:type="spellStart"/>
      <w:r w:rsidRPr="009260BC">
        <w:rPr>
          <w:iCs/>
          <w:color w:val="000000"/>
          <w:sz w:val="28"/>
          <w:szCs w:val="28"/>
          <w:lang w:val="uk-UA"/>
        </w:rPr>
        <w:t>Гозенпуд</w:t>
      </w:r>
      <w:proofErr w:type="spellEnd"/>
      <w:r w:rsidRPr="009260BC">
        <w:rPr>
          <w:iCs/>
          <w:color w:val="000000"/>
          <w:sz w:val="28"/>
          <w:szCs w:val="28"/>
          <w:lang w:val="uk-UA"/>
        </w:rPr>
        <w:t xml:space="preserve"> А.</w:t>
      </w:r>
      <w:proofErr w:type="spellStart"/>
      <w:r w:rsidRPr="009260BC">
        <w:rPr>
          <w:color w:val="000000"/>
          <w:sz w:val="28"/>
          <w:szCs w:val="28"/>
          <w:lang w:val="uk-UA"/>
        </w:rPr>
        <w:t>Краткий</w:t>
      </w:r>
      <w:proofErr w:type="spellEnd"/>
      <w:r w:rsidR="004D66A0" w:rsidRPr="004D66A0">
        <w:rPr>
          <w:color w:val="000000"/>
          <w:sz w:val="28"/>
          <w:szCs w:val="28"/>
        </w:rPr>
        <w:t xml:space="preserve"> </w:t>
      </w:r>
      <w:proofErr w:type="spellStart"/>
      <w:r w:rsidRPr="009260BC">
        <w:rPr>
          <w:color w:val="000000"/>
          <w:sz w:val="28"/>
          <w:szCs w:val="28"/>
          <w:lang w:val="uk-UA"/>
        </w:rPr>
        <w:t>оперныйсловарь</w:t>
      </w:r>
      <w:proofErr w:type="spellEnd"/>
      <w:r w:rsidRPr="009260BC">
        <w:rPr>
          <w:color w:val="000000"/>
          <w:sz w:val="28"/>
          <w:szCs w:val="28"/>
          <w:lang w:val="uk-UA"/>
        </w:rPr>
        <w:t>. - К., 1986.</w:t>
      </w:r>
    </w:p>
    <w:p w:rsidR="00667385" w:rsidRPr="009260BC" w:rsidRDefault="00667385" w:rsidP="009260BC">
      <w:pPr>
        <w:widowControl/>
        <w:numPr>
          <w:ilvl w:val="0"/>
          <w:numId w:val="2"/>
        </w:numPr>
        <w:tabs>
          <w:tab w:val="left" w:pos="540"/>
          <w:tab w:val="left" w:pos="720"/>
          <w:tab w:val="left" w:pos="900"/>
          <w:tab w:val="left" w:pos="1080"/>
        </w:tabs>
        <w:autoSpaceDE/>
        <w:adjustRightInd/>
        <w:ind w:left="180" w:firstLine="0"/>
        <w:jc w:val="both"/>
        <w:rPr>
          <w:sz w:val="28"/>
          <w:szCs w:val="28"/>
        </w:rPr>
      </w:pPr>
      <w:r w:rsidRPr="009260BC">
        <w:rPr>
          <w:sz w:val="28"/>
          <w:szCs w:val="28"/>
        </w:rPr>
        <w:t xml:space="preserve">История русской музыки. Т. 1, 2 / Ред. </w:t>
      </w:r>
      <w:proofErr w:type="spellStart"/>
      <w:r w:rsidRPr="009260BC">
        <w:rPr>
          <w:sz w:val="28"/>
          <w:szCs w:val="28"/>
        </w:rPr>
        <w:t>М.Пекелиса</w:t>
      </w:r>
      <w:proofErr w:type="spellEnd"/>
      <w:r w:rsidRPr="009260BC">
        <w:rPr>
          <w:sz w:val="28"/>
          <w:szCs w:val="28"/>
        </w:rPr>
        <w:t>. М.: 1940.</w:t>
      </w:r>
    </w:p>
    <w:p w:rsidR="00667385" w:rsidRPr="009260BC" w:rsidRDefault="00667385" w:rsidP="009260BC">
      <w:pPr>
        <w:widowControl/>
        <w:numPr>
          <w:ilvl w:val="0"/>
          <w:numId w:val="2"/>
        </w:numPr>
        <w:tabs>
          <w:tab w:val="left" w:pos="540"/>
          <w:tab w:val="left" w:pos="720"/>
          <w:tab w:val="left" w:pos="900"/>
          <w:tab w:val="left" w:pos="1080"/>
        </w:tabs>
        <w:autoSpaceDE/>
        <w:adjustRightInd/>
        <w:ind w:left="180" w:firstLine="0"/>
        <w:jc w:val="both"/>
        <w:rPr>
          <w:sz w:val="28"/>
          <w:szCs w:val="28"/>
        </w:rPr>
      </w:pPr>
      <w:r w:rsidRPr="009260BC">
        <w:rPr>
          <w:sz w:val="28"/>
          <w:szCs w:val="28"/>
        </w:rPr>
        <w:t xml:space="preserve">История русской музыки. Т. 1-3 / Ред. </w:t>
      </w:r>
      <w:proofErr w:type="spellStart"/>
      <w:r w:rsidRPr="009260BC">
        <w:rPr>
          <w:sz w:val="28"/>
          <w:szCs w:val="28"/>
        </w:rPr>
        <w:t>Н.Туманиной</w:t>
      </w:r>
      <w:proofErr w:type="spellEnd"/>
      <w:r w:rsidRPr="009260BC">
        <w:rPr>
          <w:sz w:val="28"/>
          <w:szCs w:val="28"/>
        </w:rPr>
        <w:t>. М.: 1957-1960.</w:t>
      </w:r>
    </w:p>
    <w:p w:rsidR="00667385" w:rsidRPr="009260BC" w:rsidRDefault="00667385" w:rsidP="009260BC">
      <w:pPr>
        <w:widowControl/>
        <w:numPr>
          <w:ilvl w:val="0"/>
          <w:numId w:val="2"/>
        </w:numPr>
        <w:tabs>
          <w:tab w:val="left" w:pos="540"/>
          <w:tab w:val="left" w:pos="720"/>
          <w:tab w:val="left" w:pos="900"/>
          <w:tab w:val="left" w:pos="1080"/>
        </w:tabs>
        <w:autoSpaceDE/>
        <w:adjustRightInd/>
        <w:ind w:left="180" w:firstLine="0"/>
        <w:jc w:val="both"/>
        <w:rPr>
          <w:sz w:val="28"/>
          <w:szCs w:val="28"/>
        </w:rPr>
      </w:pPr>
      <w:r w:rsidRPr="009260BC">
        <w:rPr>
          <w:sz w:val="28"/>
          <w:szCs w:val="28"/>
        </w:rPr>
        <w:t xml:space="preserve"> История русской музыки в 10 томах. Т. 1</w:t>
      </w:r>
      <w:r w:rsidRPr="009260BC">
        <w:rPr>
          <w:sz w:val="28"/>
          <w:szCs w:val="28"/>
          <w:lang w:val="uk-UA"/>
        </w:rPr>
        <w:t>-</w:t>
      </w:r>
      <w:smartTag w:uri="urn:schemas-microsoft-com:office:smarttags" w:element="metricconverter">
        <w:smartTagPr>
          <w:attr w:name="ProductID" w:val="4. М"/>
        </w:smartTagPr>
        <w:r w:rsidRPr="009260BC">
          <w:rPr>
            <w:sz w:val="28"/>
            <w:szCs w:val="28"/>
          </w:rPr>
          <w:t>4. М</w:t>
        </w:r>
      </w:smartTag>
      <w:r w:rsidRPr="009260BC">
        <w:rPr>
          <w:sz w:val="28"/>
          <w:szCs w:val="28"/>
        </w:rPr>
        <w:t>.: 1983</w:t>
      </w:r>
      <w:r w:rsidRPr="009260BC">
        <w:rPr>
          <w:sz w:val="28"/>
          <w:szCs w:val="28"/>
          <w:lang w:val="uk-UA"/>
        </w:rPr>
        <w:t>-</w:t>
      </w:r>
      <w:r w:rsidRPr="009260BC">
        <w:rPr>
          <w:sz w:val="28"/>
          <w:szCs w:val="28"/>
        </w:rPr>
        <w:t xml:space="preserve"> 1986.</w:t>
      </w:r>
    </w:p>
    <w:p w:rsidR="00667385" w:rsidRPr="009260BC" w:rsidRDefault="00667385" w:rsidP="009260BC">
      <w:pPr>
        <w:widowControl/>
        <w:numPr>
          <w:ilvl w:val="0"/>
          <w:numId w:val="2"/>
        </w:numPr>
        <w:tabs>
          <w:tab w:val="left" w:pos="540"/>
          <w:tab w:val="left" w:pos="720"/>
          <w:tab w:val="left" w:pos="900"/>
          <w:tab w:val="left" w:pos="1080"/>
        </w:tabs>
        <w:autoSpaceDE/>
        <w:adjustRightInd/>
        <w:ind w:left="180" w:firstLine="0"/>
        <w:jc w:val="both"/>
        <w:rPr>
          <w:sz w:val="28"/>
          <w:szCs w:val="28"/>
        </w:rPr>
      </w:pPr>
      <w:r w:rsidRPr="009260BC">
        <w:rPr>
          <w:sz w:val="28"/>
          <w:szCs w:val="28"/>
        </w:rPr>
        <w:t xml:space="preserve"> Келдыш Ю. История русской музыки. Т. 1</w:t>
      </w:r>
      <w:r w:rsidRPr="009260BC">
        <w:rPr>
          <w:sz w:val="28"/>
          <w:szCs w:val="28"/>
          <w:lang w:val="uk-UA"/>
        </w:rPr>
        <w:t>-</w:t>
      </w:r>
      <w:smartTag w:uri="urn:schemas-microsoft-com:office:smarttags" w:element="metricconverter">
        <w:smartTagPr>
          <w:attr w:name="ProductID" w:val="3. М"/>
        </w:smartTagPr>
        <w:r w:rsidRPr="009260BC">
          <w:rPr>
            <w:sz w:val="28"/>
            <w:szCs w:val="28"/>
          </w:rPr>
          <w:t>3. М</w:t>
        </w:r>
      </w:smartTag>
      <w:r w:rsidRPr="009260BC">
        <w:rPr>
          <w:sz w:val="28"/>
          <w:szCs w:val="28"/>
        </w:rPr>
        <w:t>.: 1947, 1954.</w:t>
      </w:r>
    </w:p>
    <w:p w:rsidR="00667385" w:rsidRPr="009260BC" w:rsidRDefault="00667385" w:rsidP="009260BC">
      <w:pPr>
        <w:widowControl/>
        <w:numPr>
          <w:ilvl w:val="0"/>
          <w:numId w:val="2"/>
        </w:numPr>
        <w:tabs>
          <w:tab w:val="left" w:pos="540"/>
          <w:tab w:val="left" w:pos="720"/>
          <w:tab w:val="left" w:pos="900"/>
          <w:tab w:val="left" w:pos="1080"/>
        </w:tabs>
        <w:autoSpaceDE/>
        <w:adjustRightInd/>
        <w:ind w:left="180" w:firstLine="0"/>
        <w:jc w:val="both"/>
        <w:rPr>
          <w:sz w:val="28"/>
          <w:szCs w:val="28"/>
        </w:rPr>
      </w:pPr>
      <w:r w:rsidRPr="009260BC">
        <w:rPr>
          <w:sz w:val="28"/>
          <w:szCs w:val="28"/>
          <w:lang w:val="uk-UA"/>
        </w:rPr>
        <w:t xml:space="preserve"> Класична музична література </w:t>
      </w:r>
      <w:r w:rsidRPr="009260BC">
        <w:rPr>
          <w:sz w:val="28"/>
          <w:szCs w:val="28"/>
          <w:lang w:val="en-US"/>
        </w:rPr>
        <w:t>XVII</w:t>
      </w:r>
      <w:r w:rsidRPr="009260BC">
        <w:rPr>
          <w:sz w:val="28"/>
          <w:szCs w:val="28"/>
          <w:lang w:val="uk-UA"/>
        </w:rPr>
        <w:t xml:space="preserve"> – 1 пол. ХІХ ст.: Навчальний посібник. – Київ, 2003.</w:t>
      </w:r>
    </w:p>
    <w:p w:rsidR="00667385" w:rsidRPr="009260BC" w:rsidRDefault="00667385" w:rsidP="00A74BAD">
      <w:pPr>
        <w:widowControl/>
        <w:numPr>
          <w:ilvl w:val="0"/>
          <w:numId w:val="2"/>
        </w:numPr>
        <w:tabs>
          <w:tab w:val="left" w:pos="540"/>
          <w:tab w:val="left" w:pos="720"/>
          <w:tab w:val="left" w:pos="900"/>
          <w:tab w:val="left" w:pos="1080"/>
        </w:tabs>
        <w:autoSpaceDE/>
        <w:adjustRightInd/>
        <w:ind w:left="180" w:firstLine="0"/>
        <w:jc w:val="both"/>
        <w:rPr>
          <w:sz w:val="28"/>
          <w:szCs w:val="28"/>
        </w:rPr>
      </w:pPr>
      <w:r w:rsidRPr="009260BC">
        <w:rPr>
          <w:sz w:val="28"/>
          <w:szCs w:val="28"/>
        </w:rPr>
        <w:t>Левашова О., Келдыш Ю., Кандинский А.  История русской музыки. Т.1</w:t>
      </w:r>
      <w:r w:rsidRPr="009260BC">
        <w:rPr>
          <w:sz w:val="28"/>
          <w:szCs w:val="28"/>
          <w:lang w:val="uk-UA"/>
        </w:rPr>
        <w:t>.</w:t>
      </w:r>
      <w:r w:rsidRPr="009260BC">
        <w:rPr>
          <w:sz w:val="28"/>
          <w:szCs w:val="28"/>
        </w:rPr>
        <w:t xml:space="preserve"> – М.: 1973.</w:t>
      </w:r>
    </w:p>
    <w:p w:rsidR="00667385" w:rsidRPr="009260BC" w:rsidRDefault="00667385" w:rsidP="00A74BAD">
      <w:pPr>
        <w:widowControl/>
        <w:numPr>
          <w:ilvl w:val="0"/>
          <w:numId w:val="2"/>
        </w:numPr>
        <w:tabs>
          <w:tab w:val="left" w:pos="540"/>
          <w:tab w:val="left" w:pos="720"/>
          <w:tab w:val="left" w:pos="900"/>
          <w:tab w:val="left" w:pos="1080"/>
        </w:tabs>
        <w:autoSpaceDE/>
        <w:adjustRightInd/>
        <w:ind w:left="181" w:firstLine="0"/>
        <w:jc w:val="both"/>
        <w:rPr>
          <w:sz w:val="28"/>
          <w:szCs w:val="28"/>
        </w:rPr>
      </w:pPr>
      <w:r w:rsidRPr="009260BC">
        <w:rPr>
          <w:sz w:val="28"/>
          <w:szCs w:val="28"/>
        </w:rPr>
        <w:t>Русская музыкальная литература. – Вып.1 – 4. – Ленинград: 1982 – 1985.</w:t>
      </w:r>
    </w:p>
    <w:p w:rsidR="00667385" w:rsidRPr="009260BC" w:rsidRDefault="00667385" w:rsidP="00A74BAD">
      <w:pPr>
        <w:numPr>
          <w:ilvl w:val="0"/>
          <w:numId w:val="2"/>
        </w:numPr>
        <w:shd w:val="clear" w:color="auto" w:fill="FFFFFF"/>
        <w:tabs>
          <w:tab w:val="left" w:pos="720"/>
          <w:tab w:val="left" w:pos="900"/>
          <w:tab w:val="left" w:pos="1080"/>
        </w:tabs>
        <w:spacing w:before="288"/>
        <w:ind w:left="181" w:firstLine="0"/>
        <w:jc w:val="both"/>
        <w:rPr>
          <w:color w:val="000000"/>
          <w:spacing w:val="58"/>
          <w:sz w:val="28"/>
          <w:szCs w:val="28"/>
          <w:lang w:val="uk-UA"/>
        </w:rPr>
      </w:pPr>
      <w:bookmarkStart w:id="0" w:name="_GoBack"/>
      <w:bookmarkEnd w:id="0"/>
      <w:proofErr w:type="spellStart"/>
      <w:r w:rsidRPr="009260BC">
        <w:rPr>
          <w:color w:val="000000"/>
          <w:spacing w:val="2"/>
          <w:sz w:val="28"/>
          <w:szCs w:val="28"/>
          <w:lang w:val="uk-UA"/>
        </w:rPr>
        <w:t>Русская</w:t>
      </w:r>
      <w:proofErr w:type="spellEnd"/>
      <w:r w:rsidR="004D66A0" w:rsidRPr="004D66A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260BC">
        <w:rPr>
          <w:color w:val="000000"/>
          <w:spacing w:val="2"/>
          <w:sz w:val="28"/>
          <w:szCs w:val="28"/>
          <w:lang w:val="uk-UA"/>
        </w:rPr>
        <w:t>музыкальная</w:t>
      </w:r>
      <w:proofErr w:type="spellEnd"/>
      <w:r w:rsidR="004D66A0" w:rsidRPr="004D66A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260BC">
        <w:rPr>
          <w:color w:val="000000"/>
          <w:spacing w:val="2"/>
          <w:sz w:val="28"/>
          <w:szCs w:val="28"/>
          <w:lang w:val="uk-UA"/>
        </w:rPr>
        <w:t>литература</w:t>
      </w:r>
      <w:proofErr w:type="spellEnd"/>
      <w:r w:rsidRPr="009260BC">
        <w:rPr>
          <w:color w:val="000000"/>
          <w:spacing w:val="2"/>
          <w:sz w:val="28"/>
          <w:szCs w:val="28"/>
          <w:lang w:val="uk-UA"/>
        </w:rPr>
        <w:t xml:space="preserve">. </w:t>
      </w:r>
      <w:proofErr w:type="spellStart"/>
      <w:r w:rsidRPr="009260BC">
        <w:rPr>
          <w:color w:val="000000"/>
          <w:spacing w:val="2"/>
          <w:sz w:val="28"/>
          <w:szCs w:val="28"/>
          <w:lang w:val="uk-UA"/>
        </w:rPr>
        <w:t>Учебное</w:t>
      </w:r>
      <w:proofErr w:type="spellEnd"/>
      <w:r w:rsidR="004D66A0" w:rsidRPr="004D66A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260BC">
        <w:rPr>
          <w:color w:val="000000"/>
          <w:spacing w:val="2"/>
          <w:sz w:val="28"/>
          <w:szCs w:val="28"/>
          <w:lang w:val="uk-UA"/>
        </w:rPr>
        <w:t>пособие</w:t>
      </w:r>
      <w:proofErr w:type="spellEnd"/>
      <w:r w:rsidRPr="009260BC">
        <w:rPr>
          <w:color w:val="000000"/>
          <w:spacing w:val="2"/>
          <w:sz w:val="28"/>
          <w:szCs w:val="28"/>
          <w:lang w:val="uk-UA"/>
        </w:rPr>
        <w:t xml:space="preserve"> для </w:t>
      </w:r>
      <w:proofErr w:type="spellStart"/>
      <w:r w:rsidRPr="009260BC">
        <w:rPr>
          <w:color w:val="000000"/>
          <w:spacing w:val="2"/>
          <w:sz w:val="28"/>
          <w:szCs w:val="28"/>
          <w:lang w:val="uk-UA"/>
        </w:rPr>
        <w:t>музыкальных</w:t>
      </w:r>
      <w:proofErr w:type="spellEnd"/>
      <w:r w:rsidR="004D66A0" w:rsidRPr="004D66A0">
        <w:rPr>
          <w:color w:val="000000"/>
          <w:spacing w:val="2"/>
          <w:sz w:val="28"/>
          <w:szCs w:val="28"/>
        </w:rPr>
        <w:t xml:space="preserve"> </w:t>
      </w:r>
      <w:r w:rsidRPr="009260BC">
        <w:rPr>
          <w:color w:val="000000"/>
          <w:sz w:val="28"/>
          <w:szCs w:val="28"/>
          <w:lang w:val="uk-UA"/>
        </w:rPr>
        <w:t xml:space="preserve">училищ. В.1. -М., 1975. </w:t>
      </w:r>
    </w:p>
    <w:p w:rsidR="00667385" w:rsidRPr="009260BC" w:rsidRDefault="00667385" w:rsidP="009260BC">
      <w:pPr>
        <w:numPr>
          <w:ilvl w:val="0"/>
          <w:numId w:val="2"/>
        </w:numPr>
        <w:shd w:val="clear" w:color="auto" w:fill="FFFFFF"/>
        <w:tabs>
          <w:tab w:val="left" w:pos="720"/>
          <w:tab w:val="left" w:pos="900"/>
          <w:tab w:val="left" w:pos="1080"/>
        </w:tabs>
        <w:spacing w:before="10"/>
        <w:ind w:left="180" w:firstLine="0"/>
        <w:jc w:val="both"/>
        <w:rPr>
          <w:color w:val="000000"/>
          <w:sz w:val="28"/>
          <w:szCs w:val="28"/>
          <w:lang w:val="uk-UA"/>
        </w:rPr>
      </w:pPr>
      <w:proofErr w:type="spellStart"/>
      <w:r w:rsidRPr="009260BC">
        <w:rPr>
          <w:color w:val="000000"/>
          <w:spacing w:val="-4"/>
          <w:sz w:val="28"/>
          <w:szCs w:val="28"/>
          <w:lang w:val="uk-UA"/>
        </w:rPr>
        <w:t>Русская</w:t>
      </w:r>
      <w:proofErr w:type="spellEnd"/>
      <w:r w:rsidR="004D66A0" w:rsidRPr="004D66A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9260BC">
        <w:rPr>
          <w:color w:val="000000"/>
          <w:spacing w:val="-4"/>
          <w:sz w:val="28"/>
          <w:szCs w:val="28"/>
          <w:lang w:val="uk-UA"/>
        </w:rPr>
        <w:t>музыкальная</w:t>
      </w:r>
      <w:proofErr w:type="spellEnd"/>
      <w:r w:rsidR="004D66A0" w:rsidRPr="004D66A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9260BC">
        <w:rPr>
          <w:color w:val="000000"/>
          <w:spacing w:val="-4"/>
          <w:sz w:val="28"/>
          <w:szCs w:val="28"/>
          <w:lang w:val="uk-UA"/>
        </w:rPr>
        <w:t>литература</w:t>
      </w:r>
      <w:proofErr w:type="spellEnd"/>
      <w:r w:rsidRPr="009260BC">
        <w:rPr>
          <w:color w:val="000000"/>
          <w:spacing w:val="-4"/>
          <w:sz w:val="28"/>
          <w:szCs w:val="28"/>
          <w:lang w:val="uk-UA"/>
        </w:rPr>
        <w:t xml:space="preserve">. </w:t>
      </w:r>
      <w:proofErr w:type="spellStart"/>
      <w:r w:rsidRPr="009260BC">
        <w:rPr>
          <w:color w:val="000000"/>
          <w:spacing w:val="-4"/>
          <w:sz w:val="28"/>
          <w:szCs w:val="28"/>
          <w:lang w:val="uk-UA"/>
        </w:rPr>
        <w:t>Учебное</w:t>
      </w:r>
      <w:proofErr w:type="spellEnd"/>
      <w:r w:rsidR="004D66A0" w:rsidRPr="004D66A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9260BC">
        <w:rPr>
          <w:color w:val="000000"/>
          <w:spacing w:val="-4"/>
          <w:sz w:val="28"/>
          <w:szCs w:val="28"/>
          <w:lang w:val="uk-UA"/>
        </w:rPr>
        <w:t>пособие</w:t>
      </w:r>
      <w:proofErr w:type="spellEnd"/>
      <w:r w:rsidRPr="009260BC">
        <w:rPr>
          <w:color w:val="000000"/>
          <w:spacing w:val="-4"/>
          <w:sz w:val="28"/>
          <w:szCs w:val="28"/>
          <w:lang w:val="uk-UA"/>
        </w:rPr>
        <w:t xml:space="preserve"> для </w:t>
      </w:r>
      <w:proofErr w:type="spellStart"/>
      <w:r w:rsidRPr="009260BC">
        <w:rPr>
          <w:color w:val="000000"/>
          <w:spacing w:val="-4"/>
          <w:sz w:val="28"/>
          <w:szCs w:val="28"/>
          <w:lang w:val="uk-UA"/>
        </w:rPr>
        <w:t>музыкальных</w:t>
      </w:r>
      <w:proofErr w:type="spellEnd"/>
      <w:r w:rsidRPr="009260BC">
        <w:rPr>
          <w:color w:val="000000"/>
          <w:spacing w:val="-4"/>
          <w:sz w:val="28"/>
          <w:szCs w:val="28"/>
          <w:lang w:val="uk-UA"/>
        </w:rPr>
        <w:t xml:space="preserve"> учи</w:t>
      </w:r>
      <w:r w:rsidRPr="009260BC">
        <w:rPr>
          <w:color w:val="000000"/>
          <w:spacing w:val="-4"/>
          <w:sz w:val="28"/>
          <w:szCs w:val="28"/>
          <w:lang w:val="uk-UA"/>
        </w:rPr>
        <w:softHyphen/>
      </w:r>
      <w:r w:rsidRPr="009260BC">
        <w:rPr>
          <w:color w:val="000000"/>
          <w:sz w:val="28"/>
          <w:szCs w:val="28"/>
          <w:lang w:val="uk-UA"/>
        </w:rPr>
        <w:t>лищ. В.2. -Л.., 1980.</w:t>
      </w:r>
    </w:p>
    <w:p w:rsidR="00667385" w:rsidRPr="009260BC" w:rsidRDefault="00667385" w:rsidP="009260BC">
      <w:pPr>
        <w:numPr>
          <w:ilvl w:val="0"/>
          <w:numId w:val="2"/>
        </w:numPr>
        <w:shd w:val="clear" w:color="auto" w:fill="FFFFFF"/>
        <w:tabs>
          <w:tab w:val="left" w:pos="720"/>
          <w:tab w:val="left" w:pos="900"/>
          <w:tab w:val="left" w:pos="1080"/>
        </w:tabs>
        <w:spacing w:before="10"/>
        <w:ind w:left="180" w:firstLine="0"/>
        <w:jc w:val="both"/>
        <w:rPr>
          <w:color w:val="000000"/>
          <w:sz w:val="28"/>
          <w:szCs w:val="28"/>
          <w:lang w:val="uk-UA"/>
        </w:rPr>
      </w:pPr>
      <w:proofErr w:type="spellStart"/>
      <w:r w:rsidRPr="009260BC">
        <w:rPr>
          <w:color w:val="000000"/>
          <w:spacing w:val="-5"/>
          <w:sz w:val="28"/>
          <w:szCs w:val="28"/>
          <w:lang w:val="uk-UA"/>
        </w:rPr>
        <w:t>Русская</w:t>
      </w:r>
      <w:proofErr w:type="spellEnd"/>
      <w:r w:rsidR="004D66A0" w:rsidRPr="004D66A0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9260BC">
        <w:rPr>
          <w:color w:val="000000"/>
          <w:spacing w:val="-5"/>
          <w:sz w:val="28"/>
          <w:szCs w:val="28"/>
          <w:lang w:val="uk-UA"/>
        </w:rPr>
        <w:t>музыкальная</w:t>
      </w:r>
      <w:proofErr w:type="spellEnd"/>
      <w:r w:rsidR="004D66A0" w:rsidRPr="004D66A0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9260BC">
        <w:rPr>
          <w:color w:val="000000"/>
          <w:spacing w:val="-5"/>
          <w:sz w:val="28"/>
          <w:szCs w:val="28"/>
          <w:lang w:val="uk-UA"/>
        </w:rPr>
        <w:t>литература</w:t>
      </w:r>
      <w:proofErr w:type="spellEnd"/>
      <w:r w:rsidRPr="009260BC">
        <w:rPr>
          <w:color w:val="000000"/>
          <w:spacing w:val="-5"/>
          <w:sz w:val="28"/>
          <w:szCs w:val="28"/>
          <w:lang w:val="uk-UA"/>
        </w:rPr>
        <w:t xml:space="preserve">. </w:t>
      </w:r>
      <w:proofErr w:type="spellStart"/>
      <w:r w:rsidRPr="009260BC">
        <w:rPr>
          <w:color w:val="000000"/>
          <w:spacing w:val="-5"/>
          <w:sz w:val="28"/>
          <w:szCs w:val="28"/>
          <w:lang w:val="uk-UA"/>
        </w:rPr>
        <w:t>Учебное</w:t>
      </w:r>
      <w:proofErr w:type="spellEnd"/>
      <w:r w:rsidR="004D66A0" w:rsidRPr="004D66A0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9260BC">
        <w:rPr>
          <w:color w:val="000000"/>
          <w:spacing w:val="-5"/>
          <w:sz w:val="28"/>
          <w:szCs w:val="28"/>
          <w:lang w:val="uk-UA"/>
        </w:rPr>
        <w:t>пособие</w:t>
      </w:r>
      <w:proofErr w:type="spellEnd"/>
      <w:r w:rsidR="004D66A0" w:rsidRPr="004D66A0">
        <w:rPr>
          <w:color w:val="000000"/>
          <w:spacing w:val="-5"/>
          <w:sz w:val="28"/>
          <w:szCs w:val="28"/>
        </w:rPr>
        <w:t xml:space="preserve"> </w:t>
      </w:r>
      <w:r w:rsidRPr="009260BC">
        <w:rPr>
          <w:color w:val="000000"/>
          <w:spacing w:val="-5"/>
          <w:sz w:val="28"/>
          <w:szCs w:val="28"/>
          <w:lang w:val="uk-UA"/>
        </w:rPr>
        <w:t xml:space="preserve"> для </w:t>
      </w:r>
      <w:proofErr w:type="spellStart"/>
      <w:r w:rsidRPr="009260BC">
        <w:rPr>
          <w:color w:val="000000"/>
          <w:spacing w:val="-5"/>
          <w:sz w:val="28"/>
          <w:szCs w:val="28"/>
          <w:lang w:val="uk-UA"/>
        </w:rPr>
        <w:t>музыкальных</w:t>
      </w:r>
      <w:proofErr w:type="spellEnd"/>
      <w:r w:rsidRPr="009260BC">
        <w:rPr>
          <w:color w:val="000000"/>
          <w:spacing w:val="-5"/>
          <w:sz w:val="28"/>
          <w:szCs w:val="28"/>
          <w:lang w:val="uk-UA"/>
        </w:rPr>
        <w:t xml:space="preserve"> учи</w:t>
      </w:r>
      <w:r w:rsidRPr="009260BC">
        <w:rPr>
          <w:color w:val="000000"/>
          <w:spacing w:val="-5"/>
          <w:sz w:val="28"/>
          <w:szCs w:val="28"/>
          <w:lang w:val="uk-UA"/>
        </w:rPr>
        <w:softHyphen/>
      </w:r>
      <w:r w:rsidRPr="009260BC">
        <w:rPr>
          <w:color w:val="000000"/>
          <w:sz w:val="28"/>
          <w:szCs w:val="28"/>
          <w:lang w:val="uk-UA"/>
        </w:rPr>
        <w:t>лищ. В.3.-Л., 1983.</w:t>
      </w:r>
    </w:p>
    <w:p w:rsidR="00667385" w:rsidRPr="009260BC" w:rsidRDefault="00667385" w:rsidP="009260BC">
      <w:pPr>
        <w:numPr>
          <w:ilvl w:val="0"/>
          <w:numId w:val="2"/>
        </w:numPr>
        <w:shd w:val="clear" w:color="auto" w:fill="FFFFFF"/>
        <w:tabs>
          <w:tab w:val="left" w:pos="720"/>
          <w:tab w:val="left" w:pos="900"/>
          <w:tab w:val="left" w:pos="1080"/>
        </w:tabs>
        <w:spacing w:before="14"/>
        <w:ind w:left="180" w:firstLine="0"/>
        <w:jc w:val="both"/>
        <w:rPr>
          <w:color w:val="000000"/>
          <w:sz w:val="28"/>
          <w:szCs w:val="28"/>
          <w:lang w:val="uk-UA"/>
        </w:rPr>
      </w:pPr>
      <w:proofErr w:type="spellStart"/>
      <w:r w:rsidRPr="009260BC">
        <w:rPr>
          <w:color w:val="000000"/>
          <w:spacing w:val="2"/>
          <w:sz w:val="28"/>
          <w:szCs w:val="28"/>
          <w:lang w:val="uk-UA"/>
        </w:rPr>
        <w:t>Русская</w:t>
      </w:r>
      <w:proofErr w:type="spellEnd"/>
      <w:r w:rsidR="004D66A0" w:rsidRPr="004D66A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260BC">
        <w:rPr>
          <w:color w:val="000000"/>
          <w:spacing w:val="2"/>
          <w:sz w:val="28"/>
          <w:szCs w:val="28"/>
          <w:lang w:val="uk-UA"/>
        </w:rPr>
        <w:t>музыкальная</w:t>
      </w:r>
      <w:proofErr w:type="spellEnd"/>
      <w:r w:rsidR="004D66A0" w:rsidRPr="004D66A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260BC">
        <w:rPr>
          <w:color w:val="000000"/>
          <w:spacing w:val="2"/>
          <w:sz w:val="28"/>
          <w:szCs w:val="28"/>
          <w:lang w:val="uk-UA"/>
        </w:rPr>
        <w:t>литература</w:t>
      </w:r>
      <w:proofErr w:type="spellEnd"/>
      <w:r w:rsidRPr="009260BC">
        <w:rPr>
          <w:color w:val="000000"/>
          <w:spacing w:val="2"/>
          <w:sz w:val="28"/>
          <w:szCs w:val="28"/>
          <w:lang w:val="uk-UA"/>
        </w:rPr>
        <w:t xml:space="preserve">. </w:t>
      </w:r>
      <w:proofErr w:type="spellStart"/>
      <w:r w:rsidRPr="009260BC">
        <w:rPr>
          <w:color w:val="000000"/>
          <w:spacing w:val="2"/>
          <w:sz w:val="28"/>
          <w:szCs w:val="28"/>
          <w:lang w:val="uk-UA"/>
        </w:rPr>
        <w:t>Учебное</w:t>
      </w:r>
      <w:proofErr w:type="spellEnd"/>
      <w:r w:rsidR="004D66A0" w:rsidRPr="004D66A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260BC">
        <w:rPr>
          <w:color w:val="000000"/>
          <w:spacing w:val="2"/>
          <w:sz w:val="28"/>
          <w:szCs w:val="28"/>
          <w:lang w:val="uk-UA"/>
        </w:rPr>
        <w:t>пособие</w:t>
      </w:r>
      <w:proofErr w:type="spellEnd"/>
      <w:r w:rsidRPr="009260BC">
        <w:rPr>
          <w:color w:val="000000"/>
          <w:spacing w:val="2"/>
          <w:sz w:val="28"/>
          <w:szCs w:val="28"/>
          <w:lang w:val="uk-UA"/>
        </w:rPr>
        <w:t xml:space="preserve"> для </w:t>
      </w:r>
      <w:proofErr w:type="spellStart"/>
      <w:r w:rsidRPr="009260BC">
        <w:rPr>
          <w:color w:val="000000"/>
          <w:spacing w:val="2"/>
          <w:sz w:val="28"/>
          <w:szCs w:val="28"/>
          <w:lang w:val="uk-UA"/>
        </w:rPr>
        <w:t>музыкальных</w:t>
      </w:r>
      <w:proofErr w:type="spellEnd"/>
      <w:r w:rsidR="004D66A0" w:rsidRPr="004D66A0">
        <w:rPr>
          <w:color w:val="000000"/>
          <w:spacing w:val="2"/>
          <w:sz w:val="28"/>
          <w:szCs w:val="28"/>
        </w:rPr>
        <w:t xml:space="preserve"> </w:t>
      </w:r>
      <w:r w:rsidRPr="009260BC">
        <w:rPr>
          <w:color w:val="000000"/>
          <w:sz w:val="28"/>
          <w:szCs w:val="28"/>
          <w:lang w:val="uk-UA"/>
        </w:rPr>
        <w:t>училищ. В.4. - Л.</w:t>
      </w:r>
    </w:p>
    <w:p w:rsidR="00667385" w:rsidRPr="009260BC" w:rsidRDefault="00667385" w:rsidP="009260BC">
      <w:pPr>
        <w:numPr>
          <w:ilvl w:val="0"/>
          <w:numId w:val="2"/>
        </w:numPr>
        <w:shd w:val="clear" w:color="auto" w:fill="FFFFFF"/>
        <w:tabs>
          <w:tab w:val="left" w:pos="720"/>
          <w:tab w:val="left" w:pos="900"/>
          <w:tab w:val="left" w:pos="1080"/>
        </w:tabs>
        <w:ind w:left="180" w:firstLine="0"/>
        <w:jc w:val="both"/>
        <w:rPr>
          <w:color w:val="000000"/>
          <w:spacing w:val="58"/>
          <w:sz w:val="28"/>
          <w:szCs w:val="28"/>
          <w:lang w:val="uk-UA"/>
        </w:rPr>
      </w:pPr>
      <w:r w:rsidRPr="009260BC">
        <w:rPr>
          <w:iCs/>
          <w:color w:val="000000"/>
          <w:sz w:val="28"/>
          <w:szCs w:val="28"/>
          <w:lang w:val="uk-UA"/>
        </w:rPr>
        <w:t>Смирнова 3.</w:t>
      </w:r>
      <w:r w:rsidRPr="009260BC">
        <w:rPr>
          <w:color w:val="000000"/>
          <w:sz w:val="28"/>
          <w:szCs w:val="28"/>
          <w:lang w:val="uk-UA"/>
        </w:rPr>
        <w:t>Русская</w:t>
      </w:r>
      <w:r w:rsidR="004D66A0" w:rsidRPr="004D66A0">
        <w:rPr>
          <w:color w:val="000000"/>
          <w:sz w:val="28"/>
          <w:szCs w:val="28"/>
        </w:rPr>
        <w:t xml:space="preserve"> </w:t>
      </w:r>
      <w:proofErr w:type="spellStart"/>
      <w:r w:rsidRPr="009260BC">
        <w:rPr>
          <w:color w:val="000000"/>
          <w:sz w:val="28"/>
          <w:szCs w:val="28"/>
          <w:lang w:val="uk-UA"/>
        </w:rPr>
        <w:t>музыкальная</w:t>
      </w:r>
      <w:proofErr w:type="spellEnd"/>
      <w:r w:rsidR="004D66A0" w:rsidRPr="004D66A0">
        <w:rPr>
          <w:color w:val="000000"/>
          <w:sz w:val="28"/>
          <w:szCs w:val="28"/>
        </w:rPr>
        <w:t xml:space="preserve"> </w:t>
      </w:r>
      <w:proofErr w:type="spellStart"/>
      <w:r w:rsidRPr="009260BC">
        <w:rPr>
          <w:color w:val="000000"/>
          <w:sz w:val="28"/>
          <w:szCs w:val="28"/>
          <w:lang w:val="uk-UA"/>
        </w:rPr>
        <w:t>литература</w:t>
      </w:r>
      <w:proofErr w:type="spellEnd"/>
      <w:r w:rsidRPr="009260BC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9260BC">
        <w:rPr>
          <w:color w:val="000000"/>
          <w:sz w:val="28"/>
          <w:szCs w:val="28"/>
          <w:lang w:val="uk-UA"/>
        </w:rPr>
        <w:t>Вып</w:t>
      </w:r>
      <w:proofErr w:type="spellEnd"/>
      <w:r w:rsidRPr="009260BC">
        <w:rPr>
          <w:color w:val="000000"/>
          <w:sz w:val="28"/>
          <w:szCs w:val="28"/>
          <w:lang w:val="uk-UA"/>
        </w:rPr>
        <w:t>. 2, 3. —М., 1978, 1980.</w:t>
      </w:r>
    </w:p>
    <w:p w:rsidR="00667385" w:rsidRPr="009260BC" w:rsidRDefault="00667385" w:rsidP="009260BC">
      <w:pPr>
        <w:numPr>
          <w:ilvl w:val="0"/>
          <w:numId w:val="2"/>
        </w:numPr>
        <w:shd w:val="clear" w:color="auto" w:fill="FFFFFF"/>
        <w:tabs>
          <w:tab w:val="left" w:pos="720"/>
          <w:tab w:val="left" w:pos="900"/>
          <w:tab w:val="left" w:pos="1080"/>
        </w:tabs>
        <w:ind w:left="180" w:firstLine="0"/>
        <w:jc w:val="both"/>
        <w:rPr>
          <w:color w:val="000000"/>
          <w:sz w:val="28"/>
          <w:szCs w:val="28"/>
          <w:lang w:val="uk-UA"/>
        </w:rPr>
      </w:pPr>
      <w:r w:rsidRPr="009260BC">
        <w:rPr>
          <w:iCs/>
          <w:color w:val="000000"/>
          <w:sz w:val="28"/>
          <w:szCs w:val="28"/>
          <w:lang w:val="uk-UA"/>
        </w:rPr>
        <w:t>Смирнова 3</w:t>
      </w:r>
      <w:r w:rsidRPr="009260BC">
        <w:rPr>
          <w:i/>
          <w:iCs/>
          <w:color w:val="000000"/>
          <w:sz w:val="28"/>
          <w:szCs w:val="28"/>
          <w:lang w:val="uk-UA"/>
        </w:rPr>
        <w:t xml:space="preserve">. </w:t>
      </w:r>
      <w:proofErr w:type="spellStart"/>
      <w:r w:rsidRPr="009260BC">
        <w:rPr>
          <w:color w:val="000000"/>
          <w:sz w:val="28"/>
          <w:szCs w:val="28"/>
          <w:lang w:val="uk-UA"/>
        </w:rPr>
        <w:t>Русская</w:t>
      </w:r>
      <w:proofErr w:type="spellEnd"/>
      <w:r w:rsidR="004D66A0" w:rsidRPr="004D66A0">
        <w:rPr>
          <w:color w:val="000000"/>
          <w:sz w:val="28"/>
          <w:szCs w:val="28"/>
        </w:rPr>
        <w:t xml:space="preserve"> </w:t>
      </w:r>
      <w:proofErr w:type="spellStart"/>
      <w:r w:rsidRPr="009260BC">
        <w:rPr>
          <w:color w:val="000000"/>
          <w:sz w:val="28"/>
          <w:szCs w:val="28"/>
          <w:lang w:val="uk-UA"/>
        </w:rPr>
        <w:t>музыкальная</w:t>
      </w:r>
      <w:proofErr w:type="spellEnd"/>
      <w:r w:rsidR="004D66A0" w:rsidRPr="004D66A0">
        <w:rPr>
          <w:color w:val="000000"/>
          <w:sz w:val="28"/>
          <w:szCs w:val="28"/>
        </w:rPr>
        <w:t xml:space="preserve"> </w:t>
      </w:r>
      <w:proofErr w:type="spellStart"/>
      <w:r w:rsidRPr="009260BC">
        <w:rPr>
          <w:color w:val="000000"/>
          <w:sz w:val="28"/>
          <w:szCs w:val="28"/>
          <w:lang w:val="uk-UA"/>
        </w:rPr>
        <w:t>литература</w:t>
      </w:r>
      <w:proofErr w:type="spellEnd"/>
      <w:r w:rsidRPr="009260BC">
        <w:rPr>
          <w:color w:val="000000"/>
          <w:sz w:val="28"/>
          <w:szCs w:val="28"/>
          <w:lang w:val="uk-UA"/>
        </w:rPr>
        <w:t xml:space="preserve"> для 6-7 кл. ДМШ. — М., 1979.</w:t>
      </w:r>
    </w:p>
    <w:p w:rsidR="00667385" w:rsidRPr="009260BC" w:rsidRDefault="00667385" w:rsidP="009260BC">
      <w:pPr>
        <w:numPr>
          <w:ilvl w:val="0"/>
          <w:numId w:val="2"/>
        </w:numPr>
        <w:shd w:val="clear" w:color="auto" w:fill="FFFFFF"/>
        <w:tabs>
          <w:tab w:val="left" w:pos="720"/>
          <w:tab w:val="left" w:pos="900"/>
          <w:tab w:val="left" w:pos="1080"/>
        </w:tabs>
        <w:spacing w:before="5"/>
        <w:ind w:left="180" w:firstLine="0"/>
        <w:jc w:val="both"/>
        <w:rPr>
          <w:color w:val="000000"/>
          <w:sz w:val="28"/>
          <w:szCs w:val="28"/>
          <w:lang w:val="uk-UA"/>
        </w:rPr>
      </w:pPr>
      <w:r w:rsidRPr="009260BC">
        <w:rPr>
          <w:iCs/>
          <w:color w:val="000000"/>
          <w:sz w:val="28"/>
          <w:szCs w:val="28"/>
          <w:lang w:val="uk-UA"/>
        </w:rPr>
        <w:t>Третьякова Л. С.</w:t>
      </w:r>
      <w:proofErr w:type="spellStart"/>
      <w:r w:rsidRPr="009260BC">
        <w:rPr>
          <w:color w:val="000000"/>
          <w:sz w:val="28"/>
          <w:szCs w:val="28"/>
          <w:lang w:val="uk-UA"/>
        </w:rPr>
        <w:t>Русская</w:t>
      </w:r>
      <w:proofErr w:type="spellEnd"/>
      <w:r w:rsidR="004D66A0" w:rsidRPr="004D66A0">
        <w:rPr>
          <w:color w:val="000000"/>
          <w:sz w:val="28"/>
          <w:szCs w:val="28"/>
        </w:rPr>
        <w:t xml:space="preserve"> </w:t>
      </w:r>
      <w:r w:rsidR="004D66A0">
        <w:rPr>
          <w:color w:val="000000"/>
          <w:sz w:val="28"/>
          <w:szCs w:val="28"/>
          <w:lang w:val="uk-UA"/>
        </w:rPr>
        <w:t>музика</w:t>
      </w:r>
      <w:r w:rsidR="004D66A0" w:rsidRPr="004D66A0">
        <w:rPr>
          <w:color w:val="000000"/>
          <w:sz w:val="28"/>
          <w:szCs w:val="28"/>
        </w:rPr>
        <w:t xml:space="preserve"> </w:t>
      </w:r>
      <w:r w:rsidRPr="009260BC">
        <w:rPr>
          <w:color w:val="000000"/>
          <w:sz w:val="28"/>
          <w:szCs w:val="28"/>
          <w:lang w:val="en-US"/>
        </w:rPr>
        <w:t>XIX</w:t>
      </w:r>
      <w:r w:rsidR="004D66A0" w:rsidRPr="004D66A0">
        <w:rPr>
          <w:color w:val="000000"/>
          <w:sz w:val="28"/>
          <w:szCs w:val="28"/>
        </w:rPr>
        <w:t xml:space="preserve"> </w:t>
      </w:r>
      <w:proofErr w:type="spellStart"/>
      <w:r w:rsidRPr="009260BC">
        <w:rPr>
          <w:color w:val="000000"/>
          <w:sz w:val="28"/>
          <w:szCs w:val="28"/>
          <w:lang w:val="uk-UA"/>
        </w:rPr>
        <w:t>века</w:t>
      </w:r>
      <w:proofErr w:type="spellEnd"/>
      <w:r w:rsidRPr="009260BC">
        <w:rPr>
          <w:color w:val="000000"/>
          <w:sz w:val="28"/>
          <w:szCs w:val="28"/>
          <w:lang w:val="uk-UA"/>
        </w:rPr>
        <w:t xml:space="preserve">. - М., 1976. </w:t>
      </w:r>
    </w:p>
    <w:p w:rsidR="00667385" w:rsidRPr="009260BC" w:rsidRDefault="00667385" w:rsidP="009260BC">
      <w:pPr>
        <w:numPr>
          <w:ilvl w:val="0"/>
          <w:numId w:val="2"/>
        </w:numPr>
        <w:shd w:val="clear" w:color="auto" w:fill="FFFFFF"/>
        <w:tabs>
          <w:tab w:val="left" w:pos="720"/>
          <w:tab w:val="left" w:pos="900"/>
          <w:tab w:val="left" w:pos="1080"/>
        </w:tabs>
        <w:spacing w:before="14"/>
        <w:ind w:left="180" w:firstLine="0"/>
        <w:jc w:val="both"/>
        <w:rPr>
          <w:color w:val="000000"/>
          <w:sz w:val="28"/>
          <w:szCs w:val="28"/>
          <w:lang w:val="uk-UA"/>
        </w:rPr>
      </w:pPr>
      <w:proofErr w:type="spellStart"/>
      <w:r w:rsidRPr="009260BC">
        <w:rPr>
          <w:color w:val="000000"/>
          <w:sz w:val="28"/>
          <w:szCs w:val="28"/>
          <w:lang w:val="uk-UA"/>
        </w:rPr>
        <w:t>Творческие</w:t>
      </w:r>
      <w:proofErr w:type="spellEnd"/>
      <w:r w:rsidRPr="009260BC">
        <w:rPr>
          <w:color w:val="000000"/>
          <w:sz w:val="28"/>
          <w:szCs w:val="28"/>
          <w:lang w:val="uk-UA"/>
        </w:rPr>
        <w:t xml:space="preserve"> портрет</w:t>
      </w:r>
      <w:proofErr w:type="spellStart"/>
      <w:r w:rsidRPr="009260BC">
        <w:rPr>
          <w:color w:val="000000"/>
          <w:sz w:val="28"/>
          <w:szCs w:val="28"/>
        </w:rPr>
        <w:t>ы</w:t>
      </w:r>
      <w:proofErr w:type="spellEnd"/>
      <w:r w:rsidR="004D66A0" w:rsidRPr="004D66A0">
        <w:rPr>
          <w:color w:val="000000"/>
          <w:sz w:val="28"/>
          <w:szCs w:val="28"/>
        </w:rPr>
        <w:t xml:space="preserve"> </w:t>
      </w:r>
      <w:proofErr w:type="spellStart"/>
      <w:r w:rsidRPr="009260BC">
        <w:rPr>
          <w:color w:val="000000"/>
          <w:sz w:val="28"/>
          <w:szCs w:val="28"/>
          <w:lang w:val="uk-UA"/>
        </w:rPr>
        <w:t>композиторов</w:t>
      </w:r>
      <w:proofErr w:type="spellEnd"/>
      <w:r w:rsidRPr="009260BC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9260BC">
        <w:rPr>
          <w:color w:val="000000"/>
          <w:sz w:val="28"/>
          <w:szCs w:val="28"/>
          <w:lang w:val="uk-UA"/>
        </w:rPr>
        <w:t>Популярный</w:t>
      </w:r>
      <w:proofErr w:type="spellEnd"/>
      <w:r w:rsidR="004D66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260BC">
        <w:rPr>
          <w:color w:val="000000"/>
          <w:sz w:val="28"/>
          <w:szCs w:val="28"/>
          <w:lang w:val="uk-UA"/>
        </w:rPr>
        <w:t>справочник</w:t>
      </w:r>
      <w:proofErr w:type="spellEnd"/>
      <w:r w:rsidRPr="009260BC">
        <w:rPr>
          <w:color w:val="000000"/>
          <w:sz w:val="28"/>
          <w:szCs w:val="28"/>
          <w:lang w:val="uk-UA"/>
        </w:rPr>
        <w:t xml:space="preserve">. - М., 1989. </w:t>
      </w:r>
    </w:p>
    <w:p w:rsidR="00667385" w:rsidRPr="009260BC" w:rsidRDefault="00667385" w:rsidP="009260BC">
      <w:pPr>
        <w:numPr>
          <w:ilvl w:val="0"/>
          <w:numId w:val="2"/>
        </w:numPr>
        <w:shd w:val="clear" w:color="auto" w:fill="FFFFFF"/>
        <w:tabs>
          <w:tab w:val="left" w:pos="720"/>
          <w:tab w:val="left" w:pos="900"/>
          <w:tab w:val="left" w:pos="1080"/>
        </w:tabs>
        <w:ind w:left="180" w:firstLine="0"/>
        <w:jc w:val="both"/>
        <w:rPr>
          <w:color w:val="000000"/>
          <w:sz w:val="28"/>
          <w:szCs w:val="28"/>
          <w:lang w:val="uk-UA"/>
        </w:rPr>
      </w:pPr>
      <w:proofErr w:type="spellStart"/>
      <w:r w:rsidRPr="009260BC">
        <w:rPr>
          <w:iCs/>
          <w:color w:val="000000"/>
          <w:sz w:val="28"/>
          <w:szCs w:val="28"/>
          <w:lang w:val="uk-UA"/>
        </w:rPr>
        <w:t>Хентова</w:t>
      </w:r>
      <w:proofErr w:type="spellEnd"/>
      <w:r w:rsidRPr="009260BC">
        <w:rPr>
          <w:iCs/>
          <w:color w:val="000000"/>
          <w:sz w:val="28"/>
          <w:szCs w:val="28"/>
          <w:lang w:val="uk-UA"/>
        </w:rPr>
        <w:t xml:space="preserve"> С</w:t>
      </w:r>
      <w:r w:rsidRPr="009260BC">
        <w:rPr>
          <w:i/>
          <w:iCs/>
          <w:color w:val="000000"/>
          <w:sz w:val="28"/>
          <w:szCs w:val="28"/>
          <w:lang w:val="uk-UA"/>
        </w:rPr>
        <w:t xml:space="preserve">. </w:t>
      </w:r>
      <w:proofErr w:type="spellStart"/>
      <w:r w:rsidRPr="009260BC">
        <w:rPr>
          <w:color w:val="000000"/>
          <w:sz w:val="28"/>
          <w:szCs w:val="28"/>
          <w:lang w:val="uk-UA"/>
        </w:rPr>
        <w:t>Любимая</w:t>
      </w:r>
      <w:proofErr w:type="spellEnd"/>
      <w:r w:rsidR="004D66A0" w:rsidRPr="004D66A0">
        <w:rPr>
          <w:color w:val="000000"/>
          <w:sz w:val="28"/>
          <w:szCs w:val="28"/>
        </w:rPr>
        <w:t xml:space="preserve"> </w:t>
      </w:r>
      <w:proofErr w:type="spellStart"/>
      <w:r w:rsidRPr="009260BC">
        <w:rPr>
          <w:color w:val="000000"/>
          <w:sz w:val="28"/>
          <w:szCs w:val="28"/>
          <w:lang w:val="uk-UA"/>
        </w:rPr>
        <w:t>музыка</w:t>
      </w:r>
      <w:proofErr w:type="spellEnd"/>
      <w:r w:rsidRPr="009260BC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9260BC">
        <w:rPr>
          <w:color w:val="000000"/>
          <w:sz w:val="28"/>
          <w:szCs w:val="28"/>
          <w:lang w:val="uk-UA"/>
        </w:rPr>
        <w:t>Популярные</w:t>
      </w:r>
      <w:proofErr w:type="spellEnd"/>
      <w:r w:rsidR="004D66A0" w:rsidRPr="004D66A0">
        <w:rPr>
          <w:color w:val="000000"/>
          <w:sz w:val="28"/>
          <w:szCs w:val="28"/>
        </w:rPr>
        <w:t xml:space="preserve"> </w:t>
      </w:r>
      <w:proofErr w:type="spellStart"/>
      <w:r w:rsidRPr="009260BC">
        <w:rPr>
          <w:color w:val="000000"/>
          <w:sz w:val="28"/>
          <w:szCs w:val="28"/>
          <w:lang w:val="uk-UA"/>
        </w:rPr>
        <w:t>очерки</w:t>
      </w:r>
      <w:proofErr w:type="spellEnd"/>
      <w:r w:rsidRPr="009260BC">
        <w:rPr>
          <w:color w:val="000000"/>
          <w:sz w:val="28"/>
          <w:szCs w:val="28"/>
          <w:lang w:val="uk-UA"/>
        </w:rPr>
        <w:t>. — К., 1989.</w:t>
      </w:r>
    </w:p>
    <w:p w:rsidR="00667385" w:rsidRPr="009260BC" w:rsidRDefault="00667385" w:rsidP="009260BC">
      <w:pPr>
        <w:numPr>
          <w:ilvl w:val="0"/>
          <w:numId w:val="2"/>
        </w:numPr>
        <w:shd w:val="clear" w:color="auto" w:fill="FFFFFF"/>
        <w:tabs>
          <w:tab w:val="left" w:pos="274"/>
          <w:tab w:val="left" w:pos="900"/>
          <w:tab w:val="left" w:pos="1080"/>
        </w:tabs>
        <w:ind w:left="180" w:firstLine="0"/>
        <w:jc w:val="both"/>
        <w:rPr>
          <w:color w:val="000000"/>
          <w:sz w:val="28"/>
          <w:szCs w:val="28"/>
          <w:lang w:val="uk-UA"/>
        </w:rPr>
      </w:pPr>
      <w:proofErr w:type="spellStart"/>
      <w:r w:rsidRPr="009260BC">
        <w:rPr>
          <w:iCs/>
          <w:color w:val="000000"/>
          <w:spacing w:val="-8"/>
          <w:sz w:val="28"/>
          <w:szCs w:val="28"/>
          <w:lang w:val="uk-UA"/>
        </w:rPr>
        <w:t>Хопрова</w:t>
      </w:r>
      <w:proofErr w:type="spellEnd"/>
      <w:r w:rsidRPr="009260BC">
        <w:rPr>
          <w:iCs/>
          <w:color w:val="000000"/>
          <w:spacing w:val="-8"/>
          <w:sz w:val="28"/>
          <w:szCs w:val="28"/>
          <w:lang w:val="uk-UA"/>
        </w:rPr>
        <w:t xml:space="preserve"> Т., Крюков А., Василенко С.</w:t>
      </w:r>
      <w:r w:rsidR="004D66A0" w:rsidRPr="004D66A0">
        <w:rPr>
          <w:iCs/>
          <w:color w:val="000000"/>
          <w:spacing w:val="-8"/>
          <w:sz w:val="28"/>
          <w:szCs w:val="28"/>
        </w:rPr>
        <w:t xml:space="preserve"> </w:t>
      </w:r>
      <w:proofErr w:type="spellStart"/>
      <w:r w:rsidRPr="009260BC">
        <w:rPr>
          <w:color w:val="000000"/>
          <w:spacing w:val="-8"/>
          <w:sz w:val="28"/>
          <w:szCs w:val="28"/>
          <w:lang w:val="uk-UA"/>
        </w:rPr>
        <w:t>Очерки</w:t>
      </w:r>
      <w:proofErr w:type="spellEnd"/>
      <w:r w:rsidRPr="009260BC">
        <w:rPr>
          <w:color w:val="000000"/>
          <w:spacing w:val="-8"/>
          <w:sz w:val="28"/>
          <w:szCs w:val="28"/>
          <w:lang w:val="uk-UA"/>
        </w:rPr>
        <w:t xml:space="preserve"> по </w:t>
      </w:r>
      <w:proofErr w:type="spellStart"/>
      <w:r w:rsidRPr="009260BC">
        <w:rPr>
          <w:color w:val="000000"/>
          <w:spacing w:val="-8"/>
          <w:sz w:val="28"/>
          <w:szCs w:val="28"/>
          <w:lang w:val="uk-UA"/>
        </w:rPr>
        <w:t>истории</w:t>
      </w:r>
      <w:proofErr w:type="spellEnd"/>
      <w:r w:rsidR="004D66A0" w:rsidRPr="004D66A0">
        <w:rPr>
          <w:color w:val="000000"/>
          <w:spacing w:val="-8"/>
          <w:sz w:val="28"/>
          <w:szCs w:val="28"/>
        </w:rPr>
        <w:t xml:space="preserve"> </w:t>
      </w:r>
      <w:proofErr w:type="spellStart"/>
      <w:r w:rsidRPr="009260BC">
        <w:rPr>
          <w:color w:val="000000"/>
          <w:spacing w:val="-8"/>
          <w:sz w:val="28"/>
          <w:szCs w:val="28"/>
          <w:lang w:val="uk-UA"/>
        </w:rPr>
        <w:t>русской</w:t>
      </w:r>
      <w:proofErr w:type="spellEnd"/>
      <w:r w:rsidRPr="009260BC">
        <w:rPr>
          <w:color w:val="000000"/>
          <w:spacing w:val="-8"/>
          <w:sz w:val="28"/>
          <w:szCs w:val="28"/>
          <w:lang w:val="uk-UA"/>
        </w:rPr>
        <w:t xml:space="preserve"> </w:t>
      </w:r>
      <w:r w:rsidR="004D66A0">
        <w:rPr>
          <w:color w:val="000000"/>
          <w:spacing w:val="-8"/>
          <w:sz w:val="28"/>
          <w:szCs w:val="28"/>
          <w:lang w:val="uk-UA"/>
        </w:rPr>
        <w:t>музики</w:t>
      </w:r>
      <w:r w:rsidR="004D66A0" w:rsidRPr="004D66A0">
        <w:rPr>
          <w:color w:val="000000"/>
          <w:spacing w:val="-8"/>
          <w:sz w:val="28"/>
          <w:szCs w:val="28"/>
        </w:rPr>
        <w:t xml:space="preserve"> </w:t>
      </w:r>
      <w:r w:rsidRPr="009260BC">
        <w:rPr>
          <w:color w:val="000000"/>
          <w:sz w:val="28"/>
          <w:szCs w:val="28"/>
          <w:lang w:val="en-US"/>
        </w:rPr>
        <w:t>XIX</w:t>
      </w:r>
      <w:r w:rsidR="004D66A0" w:rsidRPr="004D66A0">
        <w:rPr>
          <w:color w:val="000000"/>
          <w:sz w:val="28"/>
          <w:szCs w:val="28"/>
        </w:rPr>
        <w:t xml:space="preserve"> </w:t>
      </w:r>
      <w:r w:rsidRPr="009260BC">
        <w:rPr>
          <w:color w:val="000000"/>
          <w:sz w:val="28"/>
          <w:szCs w:val="28"/>
          <w:lang w:val="uk-UA"/>
        </w:rPr>
        <w:t>в. — М., 1960.</w:t>
      </w:r>
    </w:p>
    <w:p w:rsidR="00667385" w:rsidRDefault="00667385" w:rsidP="00C70B75">
      <w:pPr>
        <w:shd w:val="clear" w:color="auto" w:fill="FFFFFF"/>
        <w:spacing w:line="360" w:lineRule="auto"/>
        <w:ind w:firstLine="720"/>
        <w:jc w:val="both"/>
        <w:rPr>
          <w:b/>
          <w:bCs/>
          <w:iCs/>
          <w:sz w:val="32"/>
          <w:szCs w:val="32"/>
          <w:lang w:val="uk-UA"/>
        </w:rPr>
      </w:pPr>
    </w:p>
    <w:sectPr w:rsidR="00667385" w:rsidSect="006B50F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BC623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8457142"/>
    <w:multiLevelType w:val="hybridMultilevel"/>
    <w:tmpl w:val="A14ED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C7297B"/>
    <w:multiLevelType w:val="singleLevel"/>
    <w:tmpl w:val="415271CE"/>
    <w:lvl w:ilvl="0">
      <w:start w:val="15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0C223122"/>
    <w:multiLevelType w:val="singleLevel"/>
    <w:tmpl w:val="550C39A0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4">
    <w:nsid w:val="1009541D"/>
    <w:multiLevelType w:val="singleLevel"/>
    <w:tmpl w:val="387A0780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13D9280B"/>
    <w:multiLevelType w:val="singleLevel"/>
    <w:tmpl w:val="E25EBB3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14360993"/>
    <w:multiLevelType w:val="singleLevel"/>
    <w:tmpl w:val="E25EBB3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164B6593"/>
    <w:multiLevelType w:val="singleLevel"/>
    <w:tmpl w:val="E25EBB3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24EC2115"/>
    <w:multiLevelType w:val="hybridMultilevel"/>
    <w:tmpl w:val="32C4D2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C577F1"/>
    <w:multiLevelType w:val="singleLevel"/>
    <w:tmpl w:val="3DD220B8"/>
    <w:lvl w:ilvl="0">
      <w:start w:val="6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0">
    <w:nsid w:val="37864813"/>
    <w:multiLevelType w:val="singleLevel"/>
    <w:tmpl w:val="694E2DF0"/>
    <w:lvl w:ilvl="0">
      <w:start w:val="14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1">
    <w:nsid w:val="41C6043C"/>
    <w:multiLevelType w:val="singleLevel"/>
    <w:tmpl w:val="23E69F96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>
    <w:nsid w:val="5A040292"/>
    <w:multiLevelType w:val="singleLevel"/>
    <w:tmpl w:val="8D7A1E06"/>
    <w:lvl w:ilvl="0">
      <w:start w:val="19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">
    <w:nsid w:val="61C0508F"/>
    <w:multiLevelType w:val="singleLevel"/>
    <w:tmpl w:val="A77E0F40"/>
    <w:lvl w:ilvl="0">
      <w:start w:val="2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4">
    <w:nsid w:val="6BD92185"/>
    <w:multiLevelType w:val="singleLevel"/>
    <w:tmpl w:val="667AB808"/>
    <w:lvl w:ilvl="0">
      <w:start w:val="1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5">
    <w:nsid w:val="6E0A3971"/>
    <w:multiLevelType w:val="singleLevel"/>
    <w:tmpl w:val="8D7A1E06"/>
    <w:lvl w:ilvl="0">
      <w:start w:val="19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>
    <w:nsid w:val="6F025DB9"/>
    <w:multiLevelType w:val="singleLevel"/>
    <w:tmpl w:val="B0121912"/>
    <w:lvl w:ilvl="0">
      <w:start w:val="17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7">
    <w:nsid w:val="79575DFA"/>
    <w:multiLevelType w:val="singleLevel"/>
    <w:tmpl w:val="A77E0F40"/>
    <w:lvl w:ilvl="0">
      <w:start w:val="2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5"/>
    </w:lvlOverride>
  </w:num>
  <w:num w:numId="6">
    <w:abstractNumId w:val="2"/>
    <w:lvlOverride w:ilvl="0">
      <w:startOverride w:val="15"/>
    </w:lvlOverride>
  </w:num>
  <w:num w:numId="7">
    <w:abstractNumId w:val="0"/>
    <w:lvlOverride w:ilvl="0">
      <w:lvl w:ilvl="0">
        <w:numFmt w:val="bullet"/>
        <w:lvlText w:val="-"/>
        <w:legacy w:legacy="1" w:legacySpace="0" w:legacyIndent="254"/>
        <w:lvlJc w:val="left"/>
        <w:rPr>
          <w:rFonts w:ascii="Times New Roman" w:hAnsi="Times New Roman" w:hint="default"/>
        </w:rPr>
      </w:lvl>
    </w:lvlOverride>
  </w:num>
  <w:num w:numId="8">
    <w:abstractNumId w:val="13"/>
    <w:lvlOverride w:ilvl="0">
      <w:startOverride w:val="22"/>
    </w:lvlOverride>
  </w:num>
  <w:num w:numId="9">
    <w:abstractNumId w:val="9"/>
    <w:lvlOverride w:ilvl="0">
      <w:startOverride w:val="6"/>
    </w:lvlOverride>
  </w:num>
  <w:num w:numId="10">
    <w:abstractNumId w:val="9"/>
    <w:lvlOverride w:ilvl="0">
      <w:lvl w:ilvl="0">
        <w:start w:val="6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2"/>
    <w:lvlOverride w:ilvl="0">
      <w:startOverride w:val="19"/>
    </w:lvlOverride>
  </w:num>
  <w:num w:numId="12">
    <w:abstractNumId w:val="5"/>
    <w:lvlOverride w:ilvl="0">
      <w:startOverride w:val="1"/>
    </w:lvlOverride>
  </w:num>
  <w:num w:numId="13">
    <w:abstractNumId w:val="10"/>
    <w:lvlOverride w:ilvl="0">
      <w:startOverride w:val="14"/>
    </w:lvlOverride>
  </w:num>
  <w:num w:numId="14">
    <w:abstractNumId w:val="15"/>
    <w:lvlOverride w:ilvl="0">
      <w:startOverride w:val="19"/>
    </w:lvlOverride>
  </w:num>
  <w:num w:numId="15">
    <w:abstractNumId w:val="17"/>
    <w:lvlOverride w:ilvl="0">
      <w:startOverride w:val="22"/>
    </w:lvlOverride>
  </w:num>
  <w:num w:numId="16">
    <w:abstractNumId w:val="11"/>
    <w:lvlOverride w:ilvl="0">
      <w:startOverride w:val="5"/>
    </w:lvlOverride>
  </w:num>
  <w:num w:numId="17">
    <w:abstractNumId w:val="16"/>
    <w:lvlOverride w:ilvl="0">
      <w:startOverride w:val="17"/>
    </w:lvlOverride>
  </w:num>
  <w:num w:numId="18">
    <w:abstractNumId w:val="16"/>
    <w:lvlOverride w:ilvl="0">
      <w:lvl w:ilvl="0">
        <w:start w:val="17"/>
        <w:numFmt w:val="decimal"/>
        <w:lvlText w:val="%1.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7"/>
    <w:lvlOverride w:ilvl="0">
      <w:startOverride w:val="1"/>
    </w:lvlOverride>
  </w:num>
  <w:num w:numId="20">
    <w:abstractNumId w:val="14"/>
    <w:lvlOverride w:ilvl="0">
      <w:startOverride w:val="1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716"/>
    <w:rsid w:val="000B6ABD"/>
    <w:rsid w:val="00123CA5"/>
    <w:rsid w:val="001C54E2"/>
    <w:rsid w:val="001D34A9"/>
    <w:rsid w:val="00204806"/>
    <w:rsid w:val="0023490E"/>
    <w:rsid w:val="003C6455"/>
    <w:rsid w:val="00401E7B"/>
    <w:rsid w:val="004D66A0"/>
    <w:rsid w:val="0060516C"/>
    <w:rsid w:val="00667385"/>
    <w:rsid w:val="006B50F4"/>
    <w:rsid w:val="006C4FBD"/>
    <w:rsid w:val="0072496D"/>
    <w:rsid w:val="00731ECF"/>
    <w:rsid w:val="00762BE6"/>
    <w:rsid w:val="009260BC"/>
    <w:rsid w:val="00A13716"/>
    <w:rsid w:val="00A74BAD"/>
    <w:rsid w:val="00AC3081"/>
    <w:rsid w:val="00AD3A58"/>
    <w:rsid w:val="00B655B5"/>
    <w:rsid w:val="00C04424"/>
    <w:rsid w:val="00C21509"/>
    <w:rsid w:val="00C32D19"/>
    <w:rsid w:val="00C70B75"/>
    <w:rsid w:val="00D43709"/>
    <w:rsid w:val="00DC057B"/>
    <w:rsid w:val="00E31D9D"/>
    <w:rsid w:val="00E9695F"/>
    <w:rsid w:val="00EF5F0A"/>
    <w:rsid w:val="00F75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7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70B75"/>
    <w:pPr>
      <w:keepNext/>
      <w:widowControl/>
      <w:autoSpaceDE/>
      <w:autoSpaceDN/>
      <w:adjustRightInd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0B75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semiHidden/>
    <w:rsid w:val="00C70B7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C70B7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C70B75"/>
    <w:pPr>
      <w:spacing w:line="360" w:lineRule="auto"/>
      <w:jc w:val="center"/>
    </w:pPr>
    <w:rPr>
      <w:b/>
      <w:i/>
      <w:sz w:val="36"/>
      <w:szCs w:val="36"/>
      <w:lang w:val="uk-UA"/>
    </w:rPr>
  </w:style>
  <w:style w:type="character" w:customStyle="1" w:styleId="a6">
    <w:name w:val="Название Знак"/>
    <w:basedOn w:val="a0"/>
    <w:link w:val="a5"/>
    <w:uiPriority w:val="99"/>
    <w:locked/>
    <w:rsid w:val="00C70B75"/>
    <w:rPr>
      <w:rFonts w:ascii="Times New Roman" w:hAnsi="Times New Roman" w:cs="Times New Roman"/>
      <w:b/>
      <w:i/>
      <w:sz w:val="36"/>
      <w:szCs w:val="36"/>
      <w:lang w:val="uk-UA" w:eastAsia="ru-RU"/>
    </w:rPr>
  </w:style>
  <w:style w:type="paragraph" w:styleId="a7">
    <w:name w:val="Body Text"/>
    <w:basedOn w:val="a"/>
    <w:link w:val="a8"/>
    <w:uiPriority w:val="99"/>
    <w:rsid w:val="00C70B75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C70B75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C70B75"/>
    <w:pPr>
      <w:spacing w:line="360" w:lineRule="auto"/>
      <w:jc w:val="both"/>
    </w:pPr>
    <w:rPr>
      <w:sz w:val="28"/>
      <w:lang w:val="uk-UA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70B75"/>
    <w:rPr>
      <w:rFonts w:ascii="Times New Roman" w:hAnsi="Times New Roman" w:cs="Times New Roman"/>
      <w:sz w:val="20"/>
      <w:szCs w:val="20"/>
      <w:lang w:val="uk-UA" w:eastAsia="ru-RU"/>
    </w:rPr>
  </w:style>
  <w:style w:type="paragraph" w:styleId="31">
    <w:name w:val="Body Text Indent 3"/>
    <w:basedOn w:val="a"/>
    <w:link w:val="32"/>
    <w:uiPriority w:val="99"/>
    <w:semiHidden/>
    <w:rsid w:val="00C70B7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70B75"/>
    <w:rPr>
      <w:rFonts w:ascii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6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6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931</Words>
  <Characters>5310</Characters>
  <Application>Microsoft Office Word</Application>
  <DocSecurity>0</DocSecurity>
  <Lines>44</Lines>
  <Paragraphs>12</Paragraphs>
  <ScaleCrop>false</ScaleCrop>
  <Company/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larisa.solovey</dc:creator>
  <cp:keywords/>
  <dc:description/>
  <cp:lastModifiedBy>Ольга</cp:lastModifiedBy>
  <cp:revision>26</cp:revision>
  <dcterms:created xsi:type="dcterms:W3CDTF">2014-12-23T18:26:00Z</dcterms:created>
  <dcterms:modified xsi:type="dcterms:W3CDTF">2017-02-15T21:38:00Z</dcterms:modified>
</cp:coreProperties>
</file>