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E3" w:rsidRPr="003C0A72" w:rsidRDefault="003F3EE3" w:rsidP="003F3EE3">
      <w:pPr>
        <w:spacing w:line="23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72">
        <w:rPr>
          <w:rFonts w:ascii="Times New Roman" w:hAnsi="Times New Roman" w:cs="Times New Roman"/>
          <w:b/>
          <w:sz w:val="28"/>
          <w:szCs w:val="28"/>
        </w:rPr>
        <w:t>Завдання  з курсу «Методико-виконавський аналіз педагогічного репертуару»</w:t>
      </w:r>
    </w:p>
    <w:p w:rsidR="003F3EE3" w:rsidRPr="003C0A72" w:rsidRDefault="003F3EE3" w:rsidP="003F3EE3">
      <w:pPr>
        <w:spacing w:line="23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спеціалізації «Народні інструменти</w:t>
      </w:r>
      <w:r w:rsidRPr="003C0A7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C0A72">
        <w:rPr>
          <w:rFonts w:ascii="Times New Roman" w:hAnsi="Times New Roman" w:cs="Times New Roman"/>
          <w:b/>
          <w:sz w:val="28"/>
          <w:szCs w:val="28"/>
        </w:rPr>
        <w:br/>
        <w:t>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3C0A72">
        <w:rPr>
          <w:rFonts w:ascii="Times New Roman" w:hAnsi="Times New Roman" w:cs="Times New Roman"/>
          <w:b/>
          <w:sz w:val="28"/>
          <w:szCs w:val="28"/>
        </w:rPr>
        <w:t xml:space="preserve"> - І</w:t>
      </w:r>
      <w:r w:rsidRPr="003C0A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викладач: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Кисилевич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3F3EE3" w:rsidRDefault="003F3EE3" w:rsidP="003F3EE3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4D7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3F3EE3" w:rsidRDefault="003F3EE3" w:rsidP="003F3EE3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Завдання курсу</w:t>
      </w:r>
      <w:r>
        <w:rPr>
          <w:rFonts w:ascii="Times New Roman" w:hAnsi="Times New Roman"/>
          <w:sz w:val="28"/>
          <w:szCs w:val="28"/>
        </w:rPr>
        <w:t xml:space="preserve">  - поглиблене вивчення і методико-виконавський аналіз творів репертуару ДМШ.</w:t>
      </w:r>
    </w:p>
    <w:p w:rsidR="003F3EE3" w:rsidRDefault="003F3EE3" w:rsidP="003F3EE3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Мета курсу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404D7">
        <w:rPr>
          <w:rFonts w:ascii="Times New Roman" w:hAnsi="Times New Roman"/>
          <w:sz w:val="28"/>
          <w:szCs w:val="28"/>
        </w:rPr>
        <w:t>розвиток навичок методичної роботи над виразовими засобами, виконавськими завданнями в музичних творах, вдосконалення навичок самостійної роботи і мислення музиканта.</w:t>
      </w:r>
    </w:p>
    <w:p w:rsidR="003F3EE3" w:rsidRDefault="003F3EE3" w:rsidP="003F3EE3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методико-виконавського аналізу твору</w:t>
      </w:r>
    </w:p>
    <w:p w:rsidR="003F3EE3" w:rsidRDefault="003F3EE3" w:rsidP="003F3EE3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та жанр твору.</w:t>
      </w:r>
    </w:p>
    <w:p w:rsidR="003F3EE3" w:rsidRDefault="003F3EE3" w:rsidP="003F3EE3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Розкриття ідейно-художнього змісту та план динамічного розвитку музичного твору.</w:t>
      </w:r>
    </w:p>
    <w:p w:rsidR="003F3EE3" w:rsidRDefault="003F3EE3" w:rsidP="003F3EE3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виконавських проблем та методи їх вирішення.</w:t>
      </w:r>
    </w:p>
    <w:p w:rsidR="003F3EE3" w:rsidRDefault="003F3EE3" w:rsidP="003F3EE3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Оптимальні технічні та художньо-психологічні методи </w:t>
      </w:r>
      <w:proofErr w:type="spellStart"/>
      <w:r>
        <w:rPr>
          <w:rFonts w:ascii="Times New Roman" w:hAnsi="Times New Roman"/>
          <w:sz w:val="28"/>
          <w:szCs w:val="28"/>
        </w:rPr>
        <w:t>розв</w:t>
      </w:r>
      <w:proofErr w:type="spellEnd"/>
      <w:r w:rsidRPr="00E81056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виконавських завдань:</w:t>
      </w:r>
    </w:p>
    <w:p w:rsidR="003F3EE3" w:rsidRDefault="003F3EE3" w:rsidP="003F3EE3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над інтонацією;</w:t>
      </w:r>
    </w:p>
    <w:p w:rsidR="003F3EE3" w:rsidRDefault="003F3EE3" w:rsidP="003F3EE3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художньо-виражальних можливостей штрихів;</w:t>
      </w:r>
    </w:p>
    <w:p w:rsidR="003F3EE3" w:rsidRDefault="003F3EE3" w:rsidP="003F3EE3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вибір аплікатури;</w:t>
      </w:r>
    </w:p>
    <w:p w:rsidR="003F3EE3" w:rsidRDefault="003F3EE3" w:rsidP="003F3EE3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над характером та тембром звуку;</w:t>
      </w:r>
    </w:p>
    <w:p w:rsidR="003F3EE3" w:rsidRDefault="003F3EE3" w:rsidP="003F3EE3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фразування, визначення кульмінації;</w:t>
      </w:r>
    </w:p>
    <w:p w:rsidR="003F3EE3" w:rsidRDefault="003F3EE3" w:rsidP="003F3EE3">
      <w:pPr>
        <w:pStyle w:val="a3"/>
        <w:numPr>
          <w:ilvl w:val="0"/>
          <w:numId w:val="2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цілісне оформлення твору, визначення відповідних темпів.</w:t>
      </w:r>
    </w:p>
    <w:p w:rsidR="003F3EE3" w:rsidRPr="00E404D7" w:rsidRDefault="003F3EE3" w:rsidP="003F3EE3">
      <w:pPr>
        <w:pStyle w:val="a3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 вивчення твору, його значення в художньо-образному та технічному розвитку учнів, у вихованні художнього смаку та виконавської культури.</w:t>
      </w:r>
    </w:p>
    <w:p w:rsidR="003F3EE3" w:rsidRDefault="003F3EE3" w:rsidP="003F3EE3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3F3EE3" w:rsidRDefault="003F3EE3" w:rsidP="003F3EE3">
      <w:pPr>
        <w:spacing w:line="2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Баян</w:t>
      </w:r>
    </w:p>
    <w:p w:rsidR="00CA4E94" w:rsidRPr="00CA4E94" w:rsidRDefault="003F3EE3" w:rsidP="00CA4E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3F3EE3">
        <w:rPr>
          <w:rFonts w:ascii="Times New Roman" w:hAnsi="Times New Roman" w:cs="Times New Roman"/>
          <w:sz w:val="28"/>
          <w:szCs w:val="28"/>
        </w:rPr>
        <w:t xml:space="preserve">Чайкін М. </w:t>
      </w:r>
      <w:r w:rsidR="00CA4E94">
        <w:rPr>
          <w:rFonts w:ascii="Times New Roman" w:hAnsi="Times New Roman" w:cs="Times New Roman"/>
          <w:sz w:val="28"/>
          <w:szCs w:val="28"/>
        </w:rPr>
        <w:t>Танець Снігуроньки.</w:t>
      </w:r>
    </w:p>
    <w:p w:rsidR="00CA4E94" w:rsidRPr="00CA4E94" w:rsidRDefault="00CA4E94" w:rsidP="00CA4E9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Сумна пісня.</w:t>
      </w:r>
    </w:p>
    <w:p w:rsidR="00CA4E94" w:rsidRPr="00CA4E94" w:rsidRDefault="00CA4E94" w:rsidP="00CA4E9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Лисенко М. Колискова.</w:t>
      </w:r>
    </w:p>
    <w:p w:rsidR="00CA4E94" w:rsidRPr="00CA4E94" w:rsidRDefault="00CA4E94" w:rsidP="00CA4E9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Клементі М. Соната </w:t>
      </w:r>
      <w:r w:rsidRPr="00CA4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4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Рондо.</w:t>
      </w:r>
    </w:p>
    <w:p w:rsidR="00CA4E94" w:rsidRDefault="00CA4E94" w:rsidP="00CA4E9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Акордеон</w:t>
      </w:r>
    </w:p>
    <w:p w:rsidR="002E4274" w:rsidRDefault="002E4274" w:rsidP="002E42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І.С. Арія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E4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274" w:rsidRDefault="002E4274" w:rsidP="002E42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«Їхав козак за Дунай»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обр.М.Корецького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E4274" w:rsidRDefault="002E4274" w:rsidP="002E42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Руднєв Н. Щебетала пташечка.</w:t>
      </w:r>
    </w:p>
    <w:p w:rsidR="002E4274" w:rsidRDefault="002E4274" w:rsidP="002E42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Г.Ф. Сарабанда.</w:t>
      </w:r>
    </w:p>
    <w:p w:rsidR="00C835B1" w:rsidRDefault="00C835B1" w:rsidP="00C835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35B1"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C835B1" w:rsidRDefault="00C835B1" w:rsidP="00C835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«Баян</w:t>
      </w:r>
      <w:r w:rsidR="00D760EC">
        <w:rPr>
          <w:rFonts w:ascii="Times New Roman" w:hAnsi="Times New Roman" w:cs="Times New Roman"/>
          <w:sz w:val="28"/>
          <w:szCs w:val="28"/>
        </w:rPr>
        <w:t>. І клас». Ред. І.</w:t>
      </w:r>
      <w:proofErr w:type="spellStart"/>
      <w:r w:rsidR="00D760EC">
        <w:rPr>
          <w:rFonts w:ascii="Times New Roman" w:hAnsi="Times New Roman" w:cs="Times New Roman"/>
          <w:sz w:val="28"/>
          <w:szCs w:val="28"/>
        </w:rPr>
        <w:t>Алєксєєв</w:t>
      </w:r>
      <w:proofErr w:type="spellEnd"/>
      <w:r w:rsidR="00D760EC"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 w:rsidR="00D760EC">
        <w:rPr>
          <w:rFonts w:ascii="Times New Roman" w:hAnsi="Times New Roman" w:cs="Times New Roman"/>
          <w:sz w:val="28"/>
          <w:szCs w:val="28"/>
        </w:rPr>
        <w:t>Корецький</w:t>
      </w:r>
      <w:proofErr w:type="spellEnd"/>
      <w:r w:rsidR="00D760EC">
        <w:rPr>
          <w:rFonts w:ascii="Times New Roman" w:hAnsi="Times New Roman" w:cs="Times New Roman"/>
          <w:sz w:val="28"/>
          <w:szCs w:val="28"/>
        </w:rPr>
        <w:t>.</w:t>
      </w:r>
    </w:p>
    <w:p w:rsidR="00D760EC" w:rsidRDefault="00D760EC" w:rsidP="00D760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«Баян. ІІ клас». Ред. І.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Алєксєєв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60EC" w:rsidRDefault="00D760EC" w:rsidP="00D760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«Баян. ІІІ клас». Ред. І.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Алєксєєв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60EC" w:rsidRDefault="00D760EC" w:rsidP="00D760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«Баян.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клас». Ред. І.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Алєксєєв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60EC" w:rsidRDefault="00D760EC" w:rsidP="00D760E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571" w:rsidRDefault="00675571" w:rsidP="00D760E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5571" w:rsidRDefault="00675571" w:rsidP="00D760E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Бандура</w:t>
      </w:r>
    </w:p>
    <w:p w:rsidR="00675571" w:rsidRDefault="00675571" w:rsidP="00675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клас:</w:t>
      </w:r>
    </w:p>
    <w:p w:rsidR="00675571" w:rsidRDefault="00675571" w:rsidP="006755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Дитяча пісня «Ой, волошко ясна».</w:t>
      </w:r>
    </w:p>
    <w:p w:rsidR="00675571" w:rsidRDefault="00675571" w:rsidP="006755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Кінець літа.</w:t>
      </w:r>
    </w:p>
    <w:p w:rsidR="00675571" w:rsidRDefault="00675571" w:rsidP="006755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«Два півники».</w:t>
      </w:r>
    </w:p>
    <w:p w:rsidR="00675571" w:rsidRDefault="00675571" w:rsidP="006755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Українська народна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«Зайчик».</w:t>
      </w:r>
    </w:p>
    <w:p w:rsidR="00675571" w:rsidRDefault="00675571" w:rsidP="0067557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На галявині.</w:t>
      </w:r>
    </w:p>
    <w:p w:rsidR="00675571" w:rsidRDefault="00675571" w:rsidP="00675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ІІ клас:</w:t>
      </w:r>
    </w:p>
    <w:p w:rsidR="00675571" w:rsidRDefault="00A873AC" w:rsidP="006755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Олійник О. Мелодія в класичному стилі.</w:t>
      </w:r>
    </w:p>
    <w:p w:rsidR="00A873AC" w:rsidRDefault="00A873AC" w:rsidP="006755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Український народний танець «Козачок».</w:t>
      </w:r>
    </w:p>
    <w:p w:rsidR="00A873AC" w:rsidRDefault="00A873AC" w:rsidP="006755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В.А. Менует.</w:t>
      </w:r>
    </w:p>
    <w:p w:rsidR="00A873AC" w:rsidRDefault="00A873AC" w:rsidP="006755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Сніг іде (маленьке рондо).</w:t>
      </w:r>
    </w:p>
    <w:p w:rsidR="00A873AC" w:rsidRDefault="00A873AC" w:rsidP="006755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«Веснянка» (обр.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73AC" w:rsidRDefault="00A873AC" w:rsidP="0067557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 варіації на тему української народної пісні «Їхав козак за Дунай».</w:t>
      </w:r>
    </w:p>
    <w:p w:rsidR="007B1CEC" w:rsidRDefault="007B1CEC" w:rsidP="007B1CEC">
      <w:pPr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клас:</w:t>
      </w:r>
    </w:p>
    <w:p w:rsidR="007B1CEC" w:rsidRDefault="007B1CEC" w:rsidP="007B1CE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Баштан С. «Добрий вечір, дівчино!».</w:t>
      </w:r>
    </w:p>
    <w:p w:rsidR="007B1CEC" w:rsidRDefault="003253BC" w:rsidP="007B1CE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Етюди 1-3.</w:t>
      </w:r>
    </w:p>
    <w:p w:rsidR="003253BC" w:rsidRDefault="003253BC" w:rsidP="007B1CE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Український народний танець «Гопак».</w:t>
      </w:r>
    </w:p>
    <w:p w:rsidR="003253BC" w:rsidRDefault="003253BC" w:rsidP="007B1CE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53BC" w:rsidRDefault="003253BC" w:rsidP="007B1CE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Варіації.</w:t>
      </w:r>
    </w:p>
    <w:p w:rsidR="003253BC" w:rsidRDefault="003253BC" w:rsidP="003253BC">
      <w:pPr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клас</w:t>
      </w:r>
    </w:p>
    <w:p w:rsidR="003253BC" w:rsidRDefault="003253BC" w:rsidP="003253B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Фугета.</w:t>
      </w:r>
    </w:p>
    <w:p w:rsidR="003253BC" w:rsidRDefault="003253BC" w:rsidP="003253B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М.Прелюдія і фуга.</w:t>
      </w:r>
    </w:p>
    <w:p w:rsidR="003253BC" w:rsidRDefault="003253BC" w:rsidP="003253B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</w:t>
      </w:r>
      <w:r w:rsidR="000665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Л.</w:t>
      </w:r>
      <w:r w:rsidR="00066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Романс із Сонатини  Соль мажор.</w:t>
      </w:r>
    </w:p>
    <w:p w:rsidR="003253BC" w:rsidRDefault="003253BC" w:rsidP="003253B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Іванов-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5C6">
        <w:rPr>
          <w:rFonts w:ascii="Times New Roman" w:hAnsi="Times New Roman" w:cs="Times New Roman"/>
          <w:sz w:val="28"/>
          <w:szCs w:val="28"/>
        </w:rPr>
        <w:t>О. Сумний наспів.</w:t>
      </w:r>
    </w:p>
    <w:p w:rsidR="000665C6" w:rsidRDefault="000665C6" w:rsidP="003253B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Пісня.</w:t>
      </w:r>
    </w:p>
    <w:p w:rsidR="000665C6" w:rsidRDefault="002D1FAA" w:rsidP="0006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Література</w:t>
      </w:r>
    </w:p>
    <w:p w:rsidR="002D1FAA" w:rsidRDefault="002D1FAA" w:rsidP="002D1FA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AA">
        <w:rPr>
          <w:rFonts w:ascii="Times New Roman" w:hAnsi="Times New Roman" w:cs="Times New Roman"/>
          <w:sz w:val="28"/>
          <w:szCs w:val="28"/>
        </w:rPr>
        <w:t>Гвоздь</w:t>
      </w:r>
      <w:proofErr w:type="spellEnd"/>
      <w:r w:rsidRPr="002D1FAA">
        <w:rPr>
          <w:rFonts w:ascii="Times New Roman" w:hAnsi="Times New Roman" w:cs="Times New Roman"/>
          <w:sz w:val="28"/>
          <w:szCs w:val="28"/>
        </w:rPr>
        <w:t xml:space="preserve"> М. Бандура.</w:t>
      </w:r>
      <w:r>
        <w:rPr>
          <w:rFonts w:ascii="Times New Roman" w:hAnsi="Times New Roman" w:cs="Times New Roman"/>
          <w:sz w:val="28"/>
          <w:szCs w:val="28"/>
        </w:rPr>
        <w:t xml:space="preserve"> Учбовий репертуар ДМШ, 1 клас. Київ: Музична Україна, 1977.</w:t>
      </w:r>
    </w:p>
    <w:p w:rsidR="002D1FAA" w:rsidRDefault="002D1FAA" w:rsidP="002D1FA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AA">
        <w:rPr>
          <w:rFonts w:ascii="Times New Roman" w:hAnsi="Times New Roman" w:cs="Times New Roman"/>
          <w:sz w:val="28"/>
          <w:szCs w:val="28"/>
        </w:rPr>
        <w:t>Гвоздь</w:t>
      </w:r>
      <w:proofErr w:type="spellEnd"/>
      <w:r w:rsidRPr="002D1FAA">
        <w:rPr>
          <w:rFonts w:ascii="Times New Roman" w:hAnsi="Times New Roman" w:cs="Times New Roman"/>
          <w:sz w:val="28"/>
          <w:szCs w:val="28"/>
        </w:rPr>
        <w:t xml:space="preserve"> М. Бандура.</w:t>
      </w:r>
      <w:r>
        <w:rPr>
          <w:rFonts w:ascii="Times New Roman" w:hAnsi="Times New Roman" w:cs="Times New Roman"/>
          <w:sz w:val="28"/>
          <w:szCs w:val="28"/>
        </w:rPr>
        <w:t xml:space="preserve"> Учбовий репертуар ДМШ, 2 клас. Київ: Музична Україна, 1978.</w:t>
      </w:r>
    </w:p>
    <w:p w:rsidR="002D1FAA" w:rsidRDefault="002D1FAA" w:rsidP="002D1FA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AA">
        <w:rPr>
          <w:rFonts w:ascii="Times New Roman" w:hAnsi="Times New Roman" w:cs="Times New Roman"/>
          <w:sz w:val="28"/>
          <w:szCs w:val="28"/>
        </w:rPr>
        <w:t>Гвоздь</w:t>
      </w:r>
      <w:proofErr w:type="spellEnd"/>
      <w:r w:rsidRPr="002D1FAA">
        <w:rPr>
          <w:rFonts w:ascii="Times New Roman" w:hAnsi="Times New Roman" w:cs="Times New Roman"/>
          <w:sz w:val="28"/>
          <w:szCs w:val="28"/>
        </w:rPr>
        <w:t xml:space="preserve"> М. Бандура.</w:t>
      </w:r>
      <w:r>
        <w:rPr>
          <w:rFonts w:ascii="Times New Roman" w:hAnsi="Times New Roman" w:cs="Times New Roman"/>
          <w:sz w:val="28"/>
          <w:szCs w:val="28"/>
        </w:rPr>
        <w:t xml:space="preserve"> Учбовий репертуар ДМШ, 3 клас. Київ: Музична Україна, 1979.</w:t>
      </w:r>
    </w:p>
    <w:p w:rsidR="002D1FAA" w:rsidRDefault="002D1FAA" w:rsidP="002D1FA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FAA">
        <w:rPr>
          <w:rFonts w:ascii="Times New Roman" w:hAnsi="Times New Roman" w:cs="Times New Roman"/>
          <w:sz w:val="28"/>
          <w:szCs w:val="28"/>
        </w:rPr>
        <w:t>Гвоздь</w:t>
      </w:r>
      <w:proofErr w:type="spellEnd"/>
      <w:r w:rsidRPr="002D1FAA">
        <w:rPr>
          <w:rFonts w:ascii="Times New Roman" w:hAnsi="Times New Roman" w:cs="Times New Roman"/>
          <w:sz w:val="28"/>
          <w:szCs w:val="28"/>
        </w:rPr>
        <w:t xml:space="preserve"> М. Бандура.</w:t>
      </w:r>
      <w:r>
        <w:rPr>
          <w:rFonts w:ascii="Times New Roman" w:hAnsi="Times New Roman" w:cs="Times New Roman"/>
          <w:sz w:val="28"/>
          <w:szCs w:val="28"/>
        </w:rPr>
        <w:t xml:space="preserve"> Учбовий репертуар ДМШ, 4 клас. Київ: Музична Україна, 1981.</w:t>
      </w:r>
    </w:p>
    <w:p w:rsidR="002D1FAA" w:rsidRPr="002D1FAA" w:rsidRDefault="002D1FAA" w:rsidP="002D1FA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Баштан С., Омельченко А. Школа гри на бандурі. Київ: Музична Україна, 1989. </w:t>
      </w:r>
    </w:p>
    <w:p w:rsidR="002D1FAA" w:rsidRPr="002D1FAA" w:rsidRDefault="00BE0331" w:rsidP="002D1FA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Залізняк М. Букварик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кобзарика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Винниця: Нова книга, 2012</w:t>
      </w:r>
    </w:p>
    <w:p w:rsidR="00D760EC" w:rsidRPr="00C138FD" w:rsidRDefault="00D760EC" w:rsidP="00C138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8FD">
        <w:rPr>
          <w:rFonts w:ascii="Times New Roman" w:hAnsi="Times New Roman" w:cs="Times New Roman"/>
          <w:b/>
          <w:i/>
          <w:sz w:val="28"/>
          <w:szCs w:val="28"/>
        </w:rPr>
        <w:t>Цимбали</w:t>
      </w:r>
    </w:p>
    <w:p w:rsidR="00D760EC" w:rsidRDefault="00D760EC" w:rsidP="00D760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Український народний танець «Гопак».</w:t>
      </w:r>
    </w:p>
    <w:p w:rsidR="00D760EC" w:rsidRDefault="00DC4394" w:rsidP="00D760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«Думи мої, думи».</w:t>
      </w:r>
    </w:p>
    <w:p w:rsidR="00DC4394" w:rsidRDefault="00DC4394" w:rsidP="00D760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Гедіке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«Маленька п</w:t>
      </w:r>
      <w:r w:rsidRPr="0067557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єса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C4394" w:rsidRDefault="00DC4394" w:rsidP="00D760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557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«Весняний танець».</w:t>
      </w:r>
    </w:p>
    <w:p w:rsidR="00DC4394" w:rsidRDefault="00DC4394" w:rsidP="00D760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Зноско-Боровський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«Гуцульська пісня».</w:t>
      </w:r>
    </w:p>
    <w:p w:rsidR="00DC4394" w:rsidRDefault="00DC4394" w:rsidP="00D760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Румунський народний танок «Підвечірок».</w:t>
      </w:r>
    </w:p>
    <w:p w:rsidR="00DC4394" w:rsidRDefault="00DC4394" w:rsidP="00DC43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Література</w:t>
      </w:r>
    </w:p>
    <w:p w:rsidR="00DC4394" w:rsidRDefault="00DC4394" w:rsidP="00DC439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Збірник «Цимбали. 1-3 класи». Ред. Д.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Попічука</w:t>
      </w:r>
      <w:proofErr w:type="spellEnd"/>
      <w:r w:rsidR="00E227E6">
        <w:rPr>
          <w:rFonts w:ascii="Times New Roman" w:hAnsi="Times New Roman" w:cs="Times New Roman"/>
          <w:sz w:val="28"/>
          <w:szCs w:val="28"/>
        </w:rPr>
        <w:t>.</w:t>
      </w:r>
    </w:p>
    <w:p w:rsidR="00E227E6" w:rsidRDefault="00E227E6" w:rsidP="00E227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Гітара</w:t>
      </w:r>
    </w:p>
    <w:p w:rsidR="00E227E6" w:rsidRDefault="00E227E6" w:rsidP="00E227E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Сиціліана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7E6" w:rsidRDefault="00E227E6" w:rsidP="00E227E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Анданте.</w:t>
      </w:r>
    </w:p>
    <w:p w:rsidR="00E227E6" w:rsidRDefault="00B53F0B" w:rsidP="00E227E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–Крамской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Тарантела.</w:t>
      </w:r>
    </w:p>
    <w:p w:rsidR="00B53F0B" w:rsidRDefault="00B53F0B" w:rsidP="00E227E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Феррер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 Ноктюрн.</w:t>
      </w:r>
    </w:p>
    <w:p w:rsidR="00B53F0B" w:rsidRDefault="00B53F0B" w:rsidP="00E227E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Барон Е. Алеманда.</w:t>
      </w:r>
    </w:p>
    <w:p w:rsidR="00B53F0B" w:rsidRDefault="00B53F0B" w:rsidP="00E227E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Думка.</w:t>
      </w:r>
    </w:p>
    <w:p w:rsidR="00B53F0B" w:rsidRDefault="00B53F0B" w:rsidP="00B53F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3F0B">
        <w:rPr>
          <w:rFonts w:ascii="Times New Roman" w:hAnsi="Times New Roman" w:cs="Times New Roman"/>
          <w:sz w:val="28"/>
          <w:szCs w:val="28"/>
          <w:u w:val="single"/>
        </w:rPr>
        <w:t>Література</w:t>
      </w:r>
    </w:p>
    <w:p w:rsidR="00B870A3" w:rsidRDefault="00382AA1" w:rsidP="00382A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Каркассі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«Школа гри на шестиструнній гітарі».</w:t>
      </w:r>
    </w:p>
    <w:p w:rsidR="00382AA1" w:rsidRPr="00382AA1" w:rsidRDefault="00382AA1" w:rsidP="00382A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«Альбом для юнацтва».(Твори для шестиструнної гітари. Вип. 3.).</w:t>
      </w:r>
    </w:p>
    <w:p w:rsidR="00CA4E94" w:rsidRDefault="00C138FD" w:rsidP="00C138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Сопілка</w:t>
      </w:r>
    </w:p>
    <w:p w:rsidR="00C138FD" w:rsidRDefault="00C138FD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Курінний О. Коломийка.</w:t>
      </w:r>
    </w:p>
    <w:p w:rsidR="00C138FD" w:rsidRDefault="00C138FD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 «Ой, ходила дівчина бережком».</w:t>
      </w:r>
    </w:p>
    <w:p w:rsidR="00C138FD" w:rsidRDefault="00C138FD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«Метелиця».</w:t>
      </w:r>
    </w:p>
    <w:p w:rsidR="001D6C77" w:rsidRDefault="001D6C77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Литовський народний танець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Клумпакоїс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(обр.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138FD" w:rsidRDefault="001D6C77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Польдіні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Тарантела.</w:t>
      </w:r>
    </w:p>
    <w:p w:rsidR="001D6C77" w:rsidRDefault="001D6C77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Петрованчук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Коломийка.</w:t>
      </w:r>
    </w:p>
    <w:p w:rsidR="001D6C77" w:rsidRDefault="001D6C77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Пепуш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 Шість сонат.</w:t>
      </w:r>
    </w:p>
    <w:p w:rsidR="001D6C77" w:rsidRDefault="001D6C77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Три народні танці.</w:t>
      </w:r>
    </w:p>
    <w:p w:rsidR="001D6C77" w:rsidRDefault="001D6C77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Сюїта, ор.14, № 4.</w:t>
      </w:r>
    </w:p>
    <w:p w:rsidR="001D6C77" w:rsidRDefault="001D6C77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Чічков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Музичний момент.</w:t>
      </w:r>
    </w:p>
    <w:p w:rsidR="001D6C77" w:rsidRDefault="001D6C77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Нагорний В. Полька.</w:t>
      </w:r>
    </w:p>
    <w:p w:rsidR="001D6C77" w:rsidRDefault="001D6C77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С.Баштан. Пісня.</w:t>
      </w:r>
    </w:p>
    <w:p w:rsidR="001D6C77" w:rsidRDefault="00BB07D1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Обр. К.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7D1" w:rsidRDefault="00BB07D1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 І. «Думка». Муз. Редакція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7D1" w:rsidRDefault="00BB07D1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народна пісня «Журавель». Обр. А.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7D1" w:rsidRDefault="00BB07D1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Весела прогулянка.</w:t>
      </w:r>
    </w:p>
    <w:p w:rsidR="00BB07D1" w:rsidRDefault="00BB07D1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Лініке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Маленька соната ля мінор. Ч.І-ІІІ.</w:t>
      </w:r>
    </w:p>
    <w:p w:rsidR="00BB07D1" w:rsidRDefault="00BB07D1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 Я. вправи та етюди.</w:t>
      </w:r>
    </w:p>
    <w:p w:rsidR="00BB07D1" w:rsidRDefault="00BB07D1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 47 хвилин біля телефону.</w:t>
      </w:r>
    </w:p>
    <w:p w:rsidR="00BB07D1" w:rsidRDefault="009518CA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Ревуцький Л. «іди,іди, дощику».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Обр.М.Корчинського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8CA" w:rsidRDefault="009518CA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Збірник «Ой, заграйте,дударики» (українські народні пісні та п</w:t>
      </w:r>
      <w:r w:rsidRPr="009518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єси українських композиторів для сопілки (гобоя) і фортепіано).</w:t>
      </w:r>
    </w:p>
    <w:p w:rsidR="009518CA" w:rsidRDefault="009518CA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 Є. «Опришки». Муз. Редакція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8CA" w:rsidRPr="0002370C" w:rsidRDefault="001637CB" w:rsidP="00C138F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М.11 методичних етюдів для сопілки.</w:t>
      </w:r>
    </w:p>
    <w:p w:rsidR="0002370C" w:rsidRDefault="0002370C" w:rsidP="00023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Теоретичні питання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курс)</w:t>
      </w:r>
    </w:p>
    <w:p w:rsidR="0002370C" w:rsidRDefault="0002370C" w:rsidP="000237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Докласична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епох</w:t>
      </w:r>
      <w:r w:rsidR="00140005">
        <w:rPr>
          <w:rFonts w:ascii="Times New Roman" w:hAnsi="Times New Roman" w:cs="Times New Roman"/>
          <w:sz w:val="28"/>
          <w:szCs w:val="28"/>
        </w:rPr>
        <w:t>а (бароко): представники, темати</w:t>
      </w:r>
      <w:r>
        <w:rPr>
          <w:rFonts w:ascii="Times New Roman" w:hAnsi="Times New Roman" w:cs="Times New Roman"/>
          <w:sz w:val="28"/>
          <w:szCs w:val="28"/>
        </w:rPr>
        <w:t>ка музичних творів, інстр</w:t>
      </w:r>
      <w:r w:rsidR="00140005">
        <w:rPr>
          <w:rFonts w:ascii="Times New Roman" w:hAnsi="Times New Roman" w:cs="Times New Roman"/>
          <w:sz w:val="28"/>
          <w:szCs w:val="28"/>
        </w:rPr>
        <w:t>ументи.</w:t>
      </w:r>
    </w:p>
    <w:p w:rsidR="00140005" w:rsidRDefault="00140005" w:rsidP="000237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Й.С. Бах. Жанр «Страсті».</w:t>
      </w:r>
    </w:p>
    <w:p w:rsidR="00140005" w:rsidRDefault="00140005" w:rsidP="000237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Класична епоха: нові жанри. Тематика.</w:t>
      </w:r>
    </w:p>
    <w:p w:rsidR="00140005" w:rsidRDefault="00140005" w:rsidP="000237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Виникнення симфонічного оркестру.</w:t>
      </w:r>
    </w:p>
    <w:p w:rsidR="00140005" w:rsidRDefault="00140005" w:rsidP="000237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Епоха романтизму. Жанр мініатюри.</w:t>
      </w:r>
    </w:p>
    <w:p w:rsidR="00140005" w:rsidRDefault="00140005" w:rsidP="000237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Композитори епохи романтизму. Ф.Шопен.</w:t>
      </w:r>
    </w:p>
    <w:p w:rsidR="00140005" w:rsidRDefault="00140005" w:rsidP="000237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 століття. Нові жанри. Електроінструменти.</w:t>
      </w:r>
    </w:p>
    <w:p w:rsidR="00140005" w:rsidRPr="0002370C" w:rsidRDefault="00140005" w:rsidP="0002370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Композитори ХХ століття. Оригінальні твори.</w:t>
      </w:r>
    </w:p>
    <w:sectPr w:rsidR="00140005" w:rsidRPr="0002370C" w:rsidSect="00C835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BC1"/>
    <w:multiLevelType w:val="hybridMultilevel"/>
    <w:tmpl w:val="876E253A"/>
    <w:lvl w:ilvl="0" w:tplc="69488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1F7CFD"/>
    <w:multiLevelType w:val="hybridMultilevel"/>
    <w:tmpl w:val="16A06270"/>
    <w:lvl w:ilvl="0" w:tplc="4F38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76C39"/>
    <w:multiLevelType w:val="hybridMultilevel"/>
    <w:tmpl w:val="C9DA3AE6"/>
    <w:lvl w:ilvl="0" w:tplc="D19841E2">
      <w:start w:val="1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82A71"/>
    <w:multiLevelType w:val="hybridMultilevel"/>
    <w:tmpl w:val="2308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9D5"/>
    <w:multiLevelType w:val="hybridMultilevel"/>
    <w:tmpl w:val="0E7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5341"/>
    <w:multiLevelType w:val="hybridMultilevel"/>
    <w:tmpl w:val="4094D9CE"/>
    <w:lvl w:ilvl="0" w:tplc="FBD6D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6408A"/>
    <w:multiLevelType w:val="hybridMultilevel"/>
    <w:tmpl w:val="2916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D2D0B"/>
    <w:multiLevelType w:val="hybridMultilevel"/>
    <w:tmpl w:val="4D3EAD00"/>
    <w:lvl w:ilvl="0" w:tplc="887A1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8241D"/>
    <w:multiLevelType w:val="hybridMultilevel"/>
    <w:tmpl w:val="7144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349C6"/>
    <w:multiLevelType w:val="hybridMultilevel"/>
    <w:tmpl w:val="73A89930"/>
    <w:lvl w:ilvl="0" w:tplc="7D9C2E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BF94A6E"/>
    <w:multiLevelType w:val="hybridMultilevel"/>
    <w:tmpl w:val="57F8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0D39"/>
    <w:multiLevelType w:val="hybridMultilevel"/>
    <w:tmpl w:val="C5ACEE5C"/>
    <w:lvl w:ilvl="0" w:tplc="619402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D50AD6"/>
    <w:multiLevelType w:val="hybridMultilevel"/>
    <w:tmpl w:val="FBB4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F23FE"/>
    <w:multiLevelType w:val="hybridMultilevel"/>
    <w:tmpl w:val="83F84B44"/>
    <w:lvl w:ilvl="0" w:tplc="056415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573604B3"/>
    <w:multiLevelType w:val="hybridMultilevel"/>
    <w:tmpl w:val="E328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B17DF"/>
    <w:multiLevelType w:val="hybridMultilevel"/>
    <w:tmpl w:val="B22CEF9A"/>
    <w:lvl w:ilvl="0" w:tplc="0652D5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9BF3DE4"/>
    <w:multiLevelType w:val="hybridMultilevel"/>
    <w:tmpl w:val="58E26D20"/>
    <w:lvl w:ilvl="0" w:tplc="AAC2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1556"/>
    <w:multiLevelType w:val="hybridMultilevel"/>
    <w:tmpl w:val="922C0932"/>
    <w:lvl w:ilvl="0" w:tplc="1666C7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0352F2A"/>
    <w:multiLevelType w:val="hybridMultilevel"/>
    <w:tmpl w:val="93D60FF8"/>
    <w:lvl w:ilvl="0" w:tplc="F67EC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D4929"/>
    <w:multiLevelType w:val="hybridMultilevel"/>
    <w:tmpl w:val="F71CB6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3399A"/>
    <w:multiLevelType w:val="hybridMultilevel"/>
    <w:tmpl w:val="A38EF29A"/>
    <w:lvl w:ilvl="0" w:tplc="3152A5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DA78D0"/>
    <w:multiLevelType w:val="hybridMultilevel"/>
    <w:tmpl w:val="71C64FAA"/>
    <w:lvl w:ilvl="0" w:tplc="3678ED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20"/>
  </w:num>
  <w:num w:numId="6">
    <w:abstractNumId w:val="3"/>
  </w:num>
  <w:num w:numId="7">
    <w:abstractNumId w:val="17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14"/>
  </w:num>
  <w:num w:numId="13">
    <w:abstractNumId w:val="18"/>
  </w:num>
  <w:num w:numId="14">
    <w:abstractNumId w:val="6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  <w:num w:numId="19">
    <w:abstractNumId w:val="21"/>
  </w:num>
  <w:num w:numId="20">
    <w:abstractNumId w:val="19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E3"/>
    <w:rsid w:val="0002370C"/>
    <w:rsid w:val="000665C6"/>
    <w:rsid w:val="00140005"/>
    <w:rsid w:val="001637CB"/>
    <w:rsid w:val="001D6C77"/>
    <w:rsid w:val="002D1FAA"/>
    <w:rsid w:val="002E4274"/>
    <w:rsid w:val="003253BC"/>
    <w:rsid w:val="00382AA1"/>
    <w:rsid w:val="003E577D"/>
    <w:rsid w:val="003F3EE3"/>
    <w:rsid w:val="00675571"/>
    <w:rsid w:val="007B1CEC"/>
    <w:rsid w:val="007B2814"/>
    <w:rsid w:val="007C66FF"/>
    <w:rsid w:val="009518CA"/>
    <w:rsid w:val="00A873AC"/>
    <w:rsid w:val="00B53F0B"/>
    <w:rsid w:val="00B870A3"/>
    <w:rsid w:val="00BB07D1"/>
    <w:rsid w:val="00BE0331"/>
    <w:rsid w:val="00C138FD"/>
    <w:rsid w:val="00C835B1"/>
    <w:rsid w:val="00CA4E94"/>
    <w:rsid w:val="00D760EC"/>
    <w:rsid w:val="00DC4394"/>
    <w:rsid w:val="00E2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2017-06-11T16:41:00Z</dcterms:created>
  <dcterms:modified xsi:type="dcterms:W3CDTF">2017-06-12T17:33:00Z</dcterms:modified>
</cp:coreProperties>
</file>